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5C8CB" w14:textId="77777777" w:rsidR="009D5B31" w:rsidRPr="009D5B31" w:rsidRDefault="009D5B31" w:rsidP="009D5B31">
      <w:pPr>
        <w:keepNext/>
        <w:keepLines/>
        <w:spacing w:before="480" w:after="0" w:line="240" w:lineRule="auto"/>
        <w:jc w:val="right"/>
        <w:outlineLvl w:val="0"/>
        <w:rPr>
          <w:rFonts w:ascii="Times New Roman" w:eastAsia="Times New Roman" w:hAnsi="Times New Roman" w:cs="Times New Roman"/>
          <w:bCs/>
          <w:sz w:val="24"/>
          <w:szCs w:val="24"/>
          <w:lang w:eastAsia="ru-RU"/>
        </w:rPr>
      </w:pPr>
      <w:r w:rsidRPr="009D5B31">
        <w:rPr>
          <w:rFonts w:ascii="Times New Roman" w:eastAsia="Times New Roman" w:hAnsi="Times New Roman" w:cs="Times New Roman"/>
          <w:bCs/>
          <w:sz w:val="24"/>
          <w:szCs w:val="24"/>
          <w:lang w:eastAsia="ru-RU"/>
        </w:rPr>
        <w:t>Приложение №2 к Документации о закупке</w:t>
      </w:r>
    </w:p>
    <w:p w14:paraId="0364ECFD" w14:textId="77777777" w:rsidR="00180535" w:rsidRDefault="00180535" w:rsidP="009D5B31">
      <w:pPr>
        <w:keepNext/>
        <w:keepLines/>
        <w:spacing w:before="480" w:after="0" w:line="240" w:lineRule="auto"/>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Техническое задание</w:t>
      </w:r>
    </w:p>
    <w:p w14:paraId="51E46633" w14:textId="77777777" w:rsidR="00180535" w:rsidRPr="003F0497" w:rsidRDefault="00180535" w:rsidP="003F0497">
      <w:pPr>
        <w:pStyle w:val="a3"/>
        <w:keepNext/>
        <w:keepLines/>
        <w:numPr>
          <w:ilvl w:val="0"/>
          <w:numId w:val="5"/>
        </w:numPr>
        <w:spacing w:before="480" w:after="0" w:line="240" w:lineRule="auto"/>
        <w:jc w:val="both"/>
        <w:outlineLvl w:val="0"/>
        <w:rPr>
          <w:rFonts w:ascii="Times New Roman" w:eastAsia="Times New Roman" w:hAnsi="Times New Roman" w:cs="Times New Roman"/>
          <w:b/>
          <w:bCs/>
          <w:sz w:val="24"/>
          <w:szCs w:val="24"/>
          <w:lang w:eastAsia="ru-RU"/>
        </w:rPr>
      </w:pPr>
      <w:r w:rsidRPr="003F0497">
        <w:rPr>
          <w:rFonts w:ascii="Times New Roman" w:eastAsia="Times New Roman" w:hAnsi="Times New Roman" w:cs="Times New Roman"/>
          <w:b/>
          <w:bCs/>
          <w:sz w:val="24"/>
          <w:szCs w:val="24"/>
          <w:lang w:eastAsia="ru-RU"/>
        </w:rPr>
        <w:t>Программное обеспечение, являющееся предметом оказания услуг технической поддержки.</w:t>
      </w:r>
    </w:p>
    <w:p w14:paraId="42318686" w14:textId="77777777" w:rsidR="00180535" w:rsidRPr="00180535" w:rsidRDefault="00180535" w:rsidP="009D5B31">
      <w:pPr>
        <w:spacing w:after="0" w:line="240" w:lineRule="auto"/>
        <w:jc w:val="both"/>
        <w:rPr>
          <w:rFonts w:ascii="Times New Roman" w:eastAsia="Times New Roman" w:hAnsi="Times New Roman" w:cs="Times New Roman"/>
          <w:sz w:val="24"/>
          <w:szCs w:val="24"/>
          <w:lang w:eastAsia="ru-RU"/>
        </w:rPr>
      </w:pPr>
    </w:p>
    <w:tbl>
      <w:tblPr>
        <w:tblW w:w="10773"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18"/>
        <w:gridCol w:w="4038"/>
        <w:gridCol w:w="1417"/>
      </w:tblGrid>
      <w:tr w:rsidR="0017043C" w:rsidRPr="00180535" w14:paraId="20002620" w14:textId="77777777" w:rsidTr="0017043C">
        <w:trPr>
          <w:cantSplit/>
          <w:trHeight w:val="204"/>
        </w:trPr>
        <w:tc>
          <w:tcPr>
            <w:tcW w:w="5318" w:type="dxa"/>
            <w:shd w:val="clear" w:color="auto" w:fill="BFBFBF" w:themeFill="background1" w:themeFillShade="BF"/>
            <w:tcMar>
              <w:top w:w="45" w:type="dxa"/>
              <w:left w:w="45" w:type="dxa"/>
              <w:bottom w:w="45" w:type="dxa"/>
              <w:right w:w="45" w:type="dxa"/>
            </w:tcMar>
            <w:hideMark/>
          </w:tcPr>
          <w:p w14:paraId="01028DE9"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b/>
                <w:bCs/>
                <w:sz w:val="24"/>
                <w:szCs w:val="24"/>
                <w:lang w:eastAsia="ru-RU"/>
              </w:rPr>
              <w:t>Код/Артикул</w:t>
            </w:r>
          </w:p>
        </w:tc>
        <w:tc>
          <w:tcPr>
            <w:tcW w:w="4038" w:type="dxa"/>
            <w:shd w:val="clear" w:color="auto" w:fill="BFBFBF" w:themeFill="background1" w:themeFillShade="BF"/>
            <w:tcMar>
              <w:top w:w="45" w:type="dxa"/>
              <w:left w:w="45" w:type="dxa"/>
              <w:bottom w:w="45" w:type="dxa"/>
              <w:right w:w="45" w:type="dxa"/>
            </w:tcMar>
            <w:hideMark/>
          </w:tcPr>
          <w:p w14:paraId="5A0AE535"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b/>
                <w:bCs/>
                <w:sz w:val="24"/>
                <w:szCs w:val="24"/>
                <w:lang w:eastAsia="ru-RU"/>
              </w:rPr>
              <w:t>Описание</w:t>
            </w:r>
          </w:p>
        </w:tc>
        <w:tc>
          <w:tcPr>
            <w:tcW w:w="1417" w:type="dxa"/>
            <w:shd w:val="clear" w:color="auto" w:fill="BFBFBF" w:themeFill="background1" w:themeFillShade="BF"/>
            <w:tcMar>
              <w:top w:w="45" w:type="dxa"/>
              <w:left w:w="45" w:type="dxa"/>
              <w:bottom w:w="45" w:type="dxa"/>
              <w:right w:w="45" w:type="dxa"/>
            </w:tcMar>
            <w:hideMark/>
          </w:tcPr>
          <w:p w14:paraId="6F07F99E"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b/>
                <w:bCs/>
                <w:sz w:val="24"/>
                <w:szCs w:val="24"/>
                <w:lang w:eastAsia="ru-RU"/>
              </w:rPr>
              <w:t>Количество</w:t>
            </w:r>
          </w:p>
        </w:tc>
      </w:tr>
      <w:tr w:rsidR="0017043C" w:rsidRPr="00180535" w14:paraId="1CBCAF2D" w14:textId="77777777" w:rsidTr="0017043C">
        <w:trPr>
          <w:cantSplit/>
          <w:trHeight w:val="281"/>
        </w:trPr>
        <w:tc>
          <w:tcPr>
            <w:tcW w:w="5318" w:type="dxa"/>
            <w:tcMar>
              <w:top w:w="45" w:type="dxa"/>
              <w:left w:w="45" w:type="dxa"/>
              <w:bottom w:w="45" w:type="dxa"/>
              <w:right w:w="45" w:type="dxa"/>
            </w:tcMar>
            <w:hideMark/>
          </w:tcPr>
          <w:p w14:paraId="40C359B0"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p>
        </w:tc>
        <w:tc>
          <w:tcPr>
            <w:tcW w:w="4038" w:type="dxa"/>
            <w:tcMar>
              <w:top w:w="45" w:type="dxa"/>
              <w:left w:w="45" w:type="dxa"/>
              <w:bottom w:w="45" w:type="dxa"/>
              <w:right w:w="45" w:type="dxa"/>
            </w:tcMar>
            <w:hideMark/>
          </w:tcPr>
          <w:p w14:paraId="21549A65"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br/>
            </w:r>
            <w:r w:rsidRPr="00180535">
              <w:rPr>
                <w:rFonts w:ascii="Times New Roman" w:eastAsia="Times New Roman" w:hAnsi="Times New Roman" w:cs="Times New Roman"/>
                <w:b/>
                <w:bCs/>
                <w:sz w:val="24"/>
                <w:szCs w:val="24"/>
                <w:lang w:eastAsia="ru-RU"/>
              </w:rPr>
              <w:t xml:space="preserve">ПО </w:t>
            </w:r>
            <w:proofErr w:type="spellStart"/>
            <w:r w:rsidRPr="00180535">
              <w:rPr>
                <w:rFonts w:ascii="Times New Roman" w:eastAsia="Times New Roman" w:hAnsi="Times New Roman" w:cs="Times New Roman"/>
                <w:b/>
                <w:bCs/>
                <w:sz w:val="24"/>
                <w:szCs w:val="24"/>
                <w:lang w:eastAsia="ru-RU"/>
              </w:rPr>
              <w:t>BroadWorks</w:t>
            </w:r>
            <w:proofErr w:type="spellEnd"/>
          </w:p>
        </w:tc>
        <w:tc>
          <w:tcPr>
            <w:tcW w:w="1417" w:type="dxa"/>
            <w:tcMar>
              <w:top w:w="45" w:type="dxa"/>
              <w:left w:w="45" w:type="dxa"/>
              <w:bottom w:w="45" w:type="dxa"/>
              <w:right w:w="45" w:type="dxa"/>
            </w:tcMar>
            <w:hideMark/>
          </w:tcPr>
          <w:p w14:paraId="45B3C5EB"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br/>
            </w:r>
            <w:r w:rsidRPr="00180535">
              <w:rPr>
                <w:rFonts w:ascii="Times New Roman" w:eastAsia="Times New Roman" w:hAnsi="Times New Roman" w:cs="Times New Roman"/>
                <w:b/>
                <w:bCs/>
                <w:sz w:val="24"/>
                <w:szCs w:val="24"/>
                <w:lang w:eastAsia="ru-RU"/>
              </w:rPr>
              <w:t>абонентов</w:t>
            </w:r>
          </w:p>
        </w:tc>
      </w:tr>
      <w:tr w:rsidR="0017043C" w:rsidRPr="00180535" w14:paraId="680A019E" w14:textId="77777777" w:rsidTr="0017043C">
        <w:trPr>
          <w:cantSplit/>
          <w:trHeight w:val="204"/>
        </w:trPr>
        <w:tc>
          <w:tcPr>
            <w:tcW w:w="5318" w:type="dxa"/>
            <w:tcMar>
              <w:top w:w="45" w:type="dxa"/>
              <w:left w:w="45" w:type="dxa"/>
              <w:bottom w:w="45" w:type="dxa"/>
              <w:right w:w="45" w:type="dxa"/>
            </w:tcMar>
            <w:hideMark/>
          </w:tcPr>
          <w:p w14:paraId="0D990CEB"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t>80-BL6004</w:t>
            </w:r>
          </w:p>
        </w:tc>
        <w:tc>
          <w:tcPr>
            <w:tcW w:w="4038" w:type="dxa"/>
            <w:tcMar>
              <w:top w:w="45" w:type="dxa"/>
              <w:left w:w="45" w:type="dxa"/>
              <w:bottom w:w="45" w:type="dxa"/>
              <w:right w:w="45" w:type="dxa"/>
            </w:tcMar>
            <w:hideMark/>
          </w:tcPr>
          <w:p w14:paraId="4391565B"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 xml:space="preserve">BW </w:t>
            </w:r>
            <w:proofErr w:type="spellStart"/>
            <w:r w:rsidRPr="00180535">
              <w:rPr>
                <w:rFonts w:ascii="Times New Roman" w:eastAsia="Times New Roman" w:hAnsi="Times New Roman" w:cs="Times New Roman"/>
                <w:sz w:val="24"/>
                <w:szCs w:val="24"/>
                <w:lang w:eastAsia="ru-RU"/>
              </w:rPr>
              <w:t>Operating</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System</w:t>
            </w:r>
            <w:proofErr w:type="spellEnd"/>
          </w:p>
        </w:tc>
        <w:tc>
          <w:tcPr>
            <w:tcW w:w="1417" w:type="dxa"/>
            <w:tcMar>
              <w:top w:w="45" w:type="dxa"/>
              <w:left w:w="45" w:type="dxa"/>
              <w:bottom w:w="45" w:type="dxa"/>
              <w:right w:w="45" w:type="dxa"/>
            </w:tcMar>
            <w:hideMark/>
          </w:tcPr>
          <w:p w14:paraId="39AAC9BC"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28 000</w:t>
            </w:r>
          </w:p>
        </w:tc>
      </w:tr>
      <w:tr w:rsidR="0017043C" w:rsidRPr="00180535" w14:paraId="0F17A36A" w14:textId="77777777" w:rsidTr="0017043C">
        <w:trPr>
          <w:cantSplit/>
          <w:trHeight w:val="204"/>
        </w:trPr>
        <w:tc>
          <w:tcPr>
            <w:tcW w:w="5318" w:type="dxa"/>
            <w:tcMar>
              <w:top w:w="45" w:type="dxa"/>
              <w:left w:w="45" w:type="dxa"/>
              <w:bottom w:w="45" w:type="dxa"/>
              <w:right w:w="45" w:type="dxa"/>
            </w:tcMar>
            <w:hideMark/>
          </w:tcPr>
          <w:p w14:paraId="62ECFFCF"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t>80-BL6404</w:t>
            </w:r>
          </w:p>
        </w:tc>
        <w:tc>
          <w:tcPr>
            <w:tcW w:w="4038" w:type="dxa"/>
            <w:tcMar>
              <w:top w:w="45" w:type="dxa"/>
              <w:left w:w="45" w:type="dxa"/>
              <w:bottom w:w="45" w:type="dxa"/>
              <w:right w:w="45" w:type="dxa"/>
            </w:tcMar>
            <w:hideMark/>
          </w:tcPr>
          <w:p w14:paraId="391E9A3E"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 xml:space="preserve">BW EWS - </w:t>
            </w:r>
            <w:proofErr w:type="spellStart"/>
            <w:r w:rsidRPr="00180535">
              <w:rPr>
                <w:rFonts w:ascii="Times New Roman" w:eastAsia="Times New Roman" w:hAnsi="Times New Roman" w:cs="Times New Roman"/>
                <w:sz w:val="24"/>
                <w:szCs w:val="24"/>
                <w:lang w:eastAsia="ru-RU"/>
              </w:rPr>
              <w:t>CommPilot</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Interface</w:t>
            </w:r>
            <w:proofErr w:type="spellEnd"/>
          </w:p>
        </w:tc>
        <w:tc>
          <w:tcPr>
            <w:tcW w:w="1417" w:type="dxa"/>
            <w:tcMar>
              <w:top w:w="45" w:type="dxa"/>
              <w:left w:w="45" w:type="dxa"/>
              <w:bottom w:w="45" w:type="dxa"/>
              <w:right w:w="45" w:type="dxa"/>
            </w:tcMar>
            <w:hideMark/>
          </w:tcPr>
          <w:p w14:paraId="66100188"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28 000</w:t>
            </w:r>
          </w:p>
        </w:tc>
      </w:tr>
      <w:tr w:rsidR="0017043C" w:rsidRPr="00180535" w14:paraId="5BD64D1C" w14:textId="77777777" w:rsidTr="0017043C">
        <w:trPr>
          <w:cantSplit/>
          <w:trHeight w:val="204"/>
        </w:trPr>
        <w:tc>
          <w:tcPr>
            <w:tcW w:w="5318" w:type="dxa"/>
            <w:tcMar>
              <w:top w:w="45" w:type="dxa"/>
              <w:left w:w="45" w:type="dxa"/>
              <w:bottom w:w="45" w:type="dxa"/>
              <w:right w:w="45" w:type="dxa"/>
            </w:tcMar>
            <w:hideMark/>
          </w:tcPr>
          <w:p w14:paraId="18E4C74B"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t>80-BL6504</w:t>
            </w:r>
          </w:p>
        </w:tc>
        <w:tc>
          <w:tcPr>
            <w:tcW w:w="4038" w:type="dxa"/>
            <w:tcMar>
              <w:top w:w="45" w:type="dxa"/>
              <w:left w:w="45" w:type="dxa"/>
              <w:bottom w:w="45" w:type="dxa"/>
              <w:right w:w="45" w:type="dxa"/>
            </w:tcMar>
            <w:hideMark/>
          </w:tcPr>
          <w:p w14:paraId="1BBE3B0D"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proofErr w:type="spellStart"/>
            <w:r w:rsidRPr="00180535">
              <w:rPr>
                <w:rFonts w:ascii="Times New Roman" w:eastAsia="Times New Roman" w:hAnsi="Times New Roman" w:cs="Times New Roman"/>
                <w:sz w:val="24"/>
                <w:szCs w:val="24"/>
                <w:lang w:eastAsia="ru-RU"/>
              </w:rPr>
              <w:t>Network</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Services</w:t>
            </w:r>
            <w:proofErr w:type="spellEnd"/>
          </w:p>
        </w:tc>
        <w:tc>
          <w:tcPr>
            <w:tcW w:w="1417" w:type="dxa"/>
            <w:tcMar>
              <w:top w:w="45" w:type="dxa"/>
              <w:left w:w="45" w:type="dxa"/>
              <w:bottom w:w="45" w:type="dxa"/>
              <w:right w:w="45" w:type="dxa"/>
            </w:tcMar>
            <w:hideMark/>
          </w:tcPr>
          <w:p w14:paraId="6BEC1B0A"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28 000</w:t>
            </w:r>
          </w:p>
        </w:tc>
      </w:tr>
      <w:tr w:rsidR="0017043C" w:rsidRPr="00180535" w14:paraId="114F6BED" w14:textId="77777777" w:rsidTr="0017043C">
        <w:trPr>
          <w:cantSplit/>
          <w:trHeight w:val="204"/>
        </w:trPr>
        <w:tc>
          <w:tcPr>
            <w:tcW w:w="5318" w:type="dxa"/>
            <w:tcMar>
              <w:top w:w="45" w:type="dxa"/>
              <w:left w:w="45" w:type="dxa"/>
              <w:bottom w:w="45" w:type="dxa"/>
              <w:right w:w="45" w:type="dxa"/>
            </w:tcMar>
            <w:hideMark/>
          </w:tcPr>
          <w:p w14:paraId="47591C63"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t>80-BL6203</w:t>
            </w:r>
          </w:p>
        </w:tc>
        <w:tc>
          <w:tcPr>
            <w:tcW w:w="4038" w:type="dxa"/>
            <w:tcMar>
              <w:top w:w="45" w:type="dxa"/>
              <w:left w:w="45" w:type="dxa"/>
              <w:bottom w:w="45" w:type="dxa"/>
              <w:right w:w="45" w:type="dxa"/>
            </w:tcMar>
            <w:hideMark/>
          </w:tcPr>
          <w:p w14:paraId="40A2ED6A"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 xml:space="preserve">BW </w:t>
            </w:r>
            <w:proofErr w:type="spellStart"/>
            <w:r w:rsidRPr="00180535">
              <w:rPr>
                <w:rFonts w:ascii="Times New Roman" w:eastAsia="Times New Roman" w:hAnsi="Times New Roman" w:cs="Times New Roman"/>
                <w:sz w:val="24"/>
                <w:szCs w:val="24"/>
                <w:lang w:eastAsia="ru-RU"/>
              </w:rPr>
              <w:t>Lawful</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Intercept</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License</w:t>
            </w:r>
            <w:proofErr w:type="spellEnd"/>
          </w:p>
        </w:tc>
        <w:tc>
          <w:tcPr>
            <w:tcW w:w="1417" w:type="dxa"/>
            <w:tcMar>
              <w:top w:w="45" w:type="dxa"/>
              <w:left w:w="45" w:type="dxa"/>
              <w:bottom w:w="45" w:type="dxa"/>
              <w:right w:w="45" w:type="dxa"/>
            </w:tcMar>
            <w:hideMark/>
          </w:tcPr>
          <w:p w14:paraId="457AC11E"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28 000</w:t>
            </w:r>
          </w:p>
        </w:tc>
      </w:tr>
      <w:tr w:rsidR="0017043C" w:rsidRPr="00180535" w14:paraId="246443AA" w14:textId="77777777" w:rsidTr="0017043C">
        <w:trPr>
          <w:cantSplit/>
          <w:trHeight w:val="204"/>
        </w:trPr>
        <w:tc>
          <w:tcPr>
            <w:tcW w:w="5318" w:type="dxa"/>
            <w:tcMar>
              <w:top w:w="45" w:type="dxa"/>
              <w:left w:w="45" w:type="dxa"/>
              <w:bottom w:w="45" w:type="dxa"/>
              <w:right w:w="45" w:type="dxa"/>
            </w:tcMar>
            <w:hideMark/>
          </w:tcPr>
          <w:p w14:paraId="2EEC1646"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t>50-FP6004</w:t>
            </w:r>
          </w:p>
        </w:tc>
        <w:tc>
          <w:tcPr>
            <w:tcW w:w="4038" w:type="dxa"/>
            <w:tcMar>
              <w:top w:w="45" w:type="dxa"/>
              <w:left w:w="45" w:type="dxa"/>
              <w:bottom w:w="45" w:type="dxa"/>
              <w:right w:w="45" w:type="dxa"/>
            </w:tcMar>
            <w:hideMark/>
          </w:tcPr>
          <w:p w14:paraId="321F5798"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 xml:space="preserve">BW </w:t>
            </w:r>
            <w:proofErr w:type="spellStart"/>
            <w:r w:rsidRPr="00180535">
              <w:rPr>
                <w:rFonts w:ascii="Times New Roman" w:eastAsia="Times New Roman" w:hAnsi="Times New Roman" w:cs="Times New Roman"/>
                <w:sz w:val="24"/>
                <w:szCs w:val="24"/>
                <w:lang w:eastAsia="ru-RU"/>
              </w:rPr>
              <w:t>Special</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Residential</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Pkg</w:t>
            </w:r>
            <w:proofErr w:type="spellEnd"/>
          </w:p>
        </w:tc>
        <w:tc>
          <w:tcPr>
            <w:tcW w:w="1417" w:type="dxa"/>
            <w:tcMar>
              <w:top w:w="45" w:type="dxa"/>
              <w:left w:w="45" w:type="dxa"/>
              <w:bottom w:w="45" w:type="dxa"/>
              <w:right w:w="45" w:type="dxa"/>
            </w:tcMar>
            <w:hideMark/>
          </w:tcPr>
          <w:p w14:paraId="777025BA"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18 000</w:t>
            </w:r>
          </w:p>
        </w:tc>
      </w:tr>
      <w:tr w:rsidR="0017043C" w:rsidRPr="00180535" w14:paraId="3686B0C6" w14:textId="77777777" w:rsidTr="0017043C">
        <w:trPr>
          <w:cantSplit/>
          <w:trHeight w:val="204"/>
        </w:trPr>
        <w:tc>
          <w:tcPr>
            <w:tcW w:w="5318" w:type="dxa"/>
            <w:tcMar>
              <w:top w:w="45" w:type="dxa"/>
              <w:left w:w="45" w:type="dxa"/>
              <w:bottom w:w="45" w:type="dxa"/>
              <w:right w:w="45" w:type="dxa"/>
            </w:tcMar>
            <w:hideMark/>
          </w:tcPr>
          <w:p w14:paraId="3584843C"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t>50-FP6104</w:t>
            </w:r>
          </w:p>
        </w:tc>
        <w:tc>
          <w:tcPr>
            <w:tcW w:w="4038" w:type="dxa"/>
            <w:tcMar>
              <w:top w:w="45" w:type="dxa"/>
              <w:left w:w="45" w:type="dxa"/>
              <w:bottom w:w="45" w:type="dxa"/>
              <w:right w:w="45" w:type="dxa"/>
            </w:tcMar>
            <w:hideMark/>
          </w:tcPr>
          <w:p w14:paraId="37D1C378"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proofErr w:type="spellStart"/>
            <w:r w:rsidRPr="00180535">
              <w:rPr>
                <w:rFonts w:ascii="Times New Roman" w:eastAsia="Times New Roman" w:hAnsi="Times New Roman" w:cs="Times New Roman"/>
                <w:sz w:val="24"/>
                <w:szCs w:val="24"/>
                <w:lang w:eastAsia="ru-RU"/>
              </w:rPr>
              <w:t>Premium</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Residential</w:t>
            </w:r>
            <w:proofErr w:type="spellEnd"/>
            <w:r w:rsidRPr="00180535">
              <w:rPr>
                <w:rFonts w:ascii="Times New Roman" w:eastAsia="Times New Roman" w:hAnsi="Times New Roman" w:cs="Times New Roman"/>
                <w:sz w:val="24"/>
                <w:szCs w:val="24"/>
                <w:lang w:eastAsia="ru-RU"/>
              </w:rPr>
              <w:t>/ SOHO</w:t>
            </w:r>
          </w:p>
        </w:tc>
        <w:tc>
          <w:tcPr>
            <w:tcW w:w="1417" w:type="dxa"/>
            <w:tcMar>
              <w:top w:w="45" w:type="dxa"/>
              <w:left w:w="45" w:type="dxa"/>
              <w:bottom w:w="45" w:type="dxa"/>
              <w:right w:w="45" w:type="dxa"/>
            </w:tcMar>
            <w:hideMark/>
          </w:tcPr>
          <w:p w14:paraId="0544ABFD"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1 000</w:t>
            </w:r>
          </w:p>
        </w:tc>
      </w:tr>
      <w:tr w:rsidR="0017043C" w:rsidRPr="00180535" w14:paraId="5C9D8A54" w14:textId="77777777" w:rsidTr="0017043C">
        <w:trPr>
          <w:cantSplit/>
          <w:trHeight w:val="204"/>
        </w:trPr>
        <w:tc>
          <w:tcPr>
            <w:tcW w:w="5318" w:type="dxa"/>
            <w:tcMar>
              <w:top w:w="45" w:type="dxa"/>
              <w:left w:w="45" w:type="dxa"/>
              <w:bottom w:w="45" w:type="dxa"/>
              <w:right w:w="45" w:type="dxa"/>
            </w:tcMar>
            <w:hideMark/>
          </w:tcPr>
          <w:p w14:paraId="683867AE"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t>55-FP6004</w:t>
            </w:r>
          </w:p>
        </w:tc>
        <w:tc>
          <w:tcPr>
            <w:tcW w:w="4038" w:type="dxa"/>
            <w:tcMar>
              <w:top w:w="45" w:type="dxa"/>
              <w:left w:w="45" w:type="dxa"/>
              <w:bottom w:w="45" w:type="dxa"/>
              <w:right w:w="45" w:type="dxa"/>
            </w:tcMar>
            <w:hideMark/>
          </w:tcPr>
          <w:p w14:paraId="56EE708D"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proofErr w:type="spellStart"/>
            <w:r w:rsidRPr="00180535">
              <w:rPr>
                <w:rFonts w:ascii="Times New Roman" w:eastAsia="Times New Roman" w:hAnsi="Times New Roman" w:cs="Times New Roman"/>
                <w:sz w:val="24"/>
                <w:szCs w:val="24"/>
                <w:lang w:eastAsia="ru-RU"/>
              </w:rPr>
              <w:t>Premium</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Enterprise</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Package</w:t>
            </w:r>
            <w:proofErr w:type="spellEnd"/>
          </w:p>
        </w:tc>
        <w:tc>
          <w:tcPr>
            <w:tcW w:w="1417" w:type="dxa"/>
            <w:tcMar>
              <w:top w:w="45" w:type="dxa"/>
              <w:left w:w="45" w:type="dxa"/>
              <w:bottom w:w="45" w:type="dxa"/>
              <w:right w:w="45" w:type="dxa"/>
            </w:tcMar>
            <w:hideMark/>
          </w:tcPr>
          <w:p w14:paraId="1460B21C"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1 500</w:t>
            </w:r>
          </w:p>
        </w:tc>
      </w:tr>
      <w:tr w:rsidR="0017043C" w:rsidRPr="00180535" w14:paraId="22E6A406" w14:textId="77777777" w:rsidTr="0017043C">
        <w:trPr>
          <w:cantSplit/>
          <w:trHeight w:val="204"/>
        </w:trPr>
        <w:tc>
          <w:tcPr>
            <w:tcW w:w="5318" w:type="dxa"/>
            <w:tcMar>
              <w:top w:w="45" w:type="dxa"/>
              <w:left w:w="45" w:type="dxa"/>
              <w:bottom w:w="45" w:type="dxa"/>
              <w:right w:w="45" w:type="dxa"/>
            </w:tcMar>
            <w:hideMark/>
          </w:tcPr>
          <w:p w14:paraId="22D08E29"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t>50-FP3201</w:t>
            </w:r>
          </w:p>
        </w:tc>
        <w:tc>
          <w:tcPr>
            <w:tcW w:w="4038" w:type="dxa"/>
            <w:tcMar>
              <w:top w:w="45" w:type="dxa"/>
              <w:left w:w="45" w:type="dxa"/>
              <w:bottom w:w="45" w:type="dxa"/>
              <w:right w:w="45" w:type="dxa"/>
            </w:tcMar>
            <w:hideMark/>
          </w:tcPr>
          <w:p w14:paraId="35EA85F9"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proofErr w:type="spellStart"/>
            <w:r w:rsidRPr="00180535">
              <w:rPr>
                <w:rFonts w:ascii="Times New Roman" w:eastAsia="Times New Roman" w:hAnsi="Times New Roman" w:cs="Times New Roman"/>
                <w:sz w:val="24"/>
                <w:szCs w:val="24"/>
                <w:lang w:eastAsia="ru-RU"/>
              </w:rPr>
              <w:t>Standard</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Residential</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Package</w:t>
            </w:r>
            <w:proofErr w:type="spellEnd"/>
          </w:p>
        </w:tc>
        <w:tc>
          <w:tcPr>
            <w:tcW w:w="1417" w:type="dxa"/>
            <w:tcMar>
              <w:top w:w="45" w:type="dxa"/>
              <w:left w:w="45" w:type="dxa"/>
              <w:bottom w:w="45" w:type="dxa"/>
              <w:right w:w="45" w:type="dxa"/>
            </w:tcMar>
            <w:hideMark/>
          </w:tcPr>
          <w:p w14:paraId="01227B73"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7 500</w:t>
            </w:r>
          </w:p>
        </w:tc>
      </w:tr>
      <w:tr w:rsidR="0017043C" w:rsidRPr="00180535" w14:paraId="0680EE66" w14:textId="77777777" w:rsidTr="0017043C">
        <w:trPr>
          <w:cantSplit/>
          <w:trHeight w:val="204"/>
        </w:trPr>
        <w:tc>
          <w:tcPr>
            <w:tcW w:w="5318" w:type="dxa"/>
            <w:tcMar>
              <w:top w:w="45" w:type="dxa"/>
              <w:left w:w="45" w:type="dxa"/>
              <w:bottom w:w="45" w:type="dxa"/>
              <w:right w:w="45" w:type="dxa"/>
            </w:tcMar>
          </w:tcPr>
          <w:p w14:paraId="052F4B55"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50-FP6604</w:t>
            </w:r>
          </w:p>
        </w:tc>
        <w:tc>
          <w:tcPr>
            <w:tcW w:w="4038" w:type="dxa"/>
            <w:tcMar>
              <w:top w:w="45" w:type="dxa"/>
              <w:left w:w="45" w:type="dxa"/>
              <w:bottom w:w="45" w:type="dxa"/>
              <w:right w:w="45" w:type="dxa"/>
            </w:tcMar>
          </w:tcPr>
          <w:p w14:paraId="0269AFFF"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proofErr w:type="spellStart"/>
            <w:r w:rsidRPr="00180535">
              <w:rPr>
                <w:rFonts w:ascii="Times New Roman" w:eastAsia="Times New Roman" w:hAnsi="Times New Roman" w:cs="Times New Roman"/>
                <w:sz w:val="24"/>
                <w:szCs w:val="24"/>
                <w:lang w:eastAsia="ru-RU"/>
              </w:rPr>
              <w:t>Messaging</w:t>
            </w:r>
            <w:proofErr w:type="spellEnd"/>
          </w:p>
        </w:tc>
        <w:tc>
          <w:tcPr>
            <w:tcW w:w="1417" w:type="dxa"/>
            <w:tcMar>
              <w:top w:w="45" w:type="dxa"/>
              <w:left w:w="45" w:type="dxa"/>
              <w:bottom w:w="45" w:type="dxa"/>
              <w:right w:w="45" w:type="dxa"/>
            </w:tcMar>
          </w:tcPr>
          <w:p w14:paraId="2B9176A2"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5000</w:t>
            </w:r>
          </w:p>
        </w:tc>
      </w:tr>
      <w:tr w:rsidR="0017043C" w:rsidRPr="00180535" w14:paraId="6F9AA7BB" w14:textId="77777777" w:rsidTr="0017043C">
        <w:trPr>
          <w:cantSplit/>
          <w:trHeight w:val="204"/>
        </w:trPr>
        <w:tc>
          <w:tcPr>
            <w:tcW w:w="5318" w:type="dxa"/>
            <w:tcMar>
              <w:top w:w="45" w:type="dxa"/>
              <w:left w:w="45" w:type="dxa"/>
              <w:bottom w:w="45" w:type="dxa"/>
              <w:right w:w="45" w:type="dxa"/>
            </w:tcMar>
            <w:hideMark/>
          </w:tcPr>
          <w:p w14:paraId="1B46811B"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r w:rsidRPr="00180535">
              <w:rPr>
                <w:rFonts w:ascii="Times New Roman" w:eastAsia="Times New Roman" w:hAnsi="Times New Roman" w:cs="Times New Roman"/>
                <w:sz w:val="24"/>
                <w:szCs w:val="24"/>
                <w:lang w:eastAsia="ru-RU"/>
              </w:rPr>
              <w:t>60-FP5202</w:t>
            </w:r>
          </w:p>
        </w:tc>
        <w:tc>
          <w:tcPr>
            <w:tcW w:w="4038" w:type="dxa"/>
            <w:tcMar>
              <w:top w:w="45" w:type="dxa"/>
              <w:left w:w="45" w:type="dxa"/>
              <w:bottom w:w="45" w:type="dxa"/>
              <w:right w:w="45" w:type="dxa"/>
            </w:tcMar>
            <w:hideMark/>
          </w:tcPr>
          <w:p w14:paraId="7AD3B3EC"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proofErr w:type="spellStart"/>
            <w:r w:rsidRPr="00180535">
              <w:rPr>
                <w:rFonts w:ascii="Times New Roman" w:eastAsia="Times New Roman" w:hAnsi="Times New Roman" w:cs="Times New Roman"/>
                <w:sz w:val="24"/>
                <w:szCs w:val="24"/>
                <w:lang w:eastAsia="ru-RU"/>
              </w:rPr>
              <w:t>Auto</w:t>
            </w:r>
            <w:proofErr w:type="spellEnd"/>
            <w:r w:rsidRPr="00180535">
              <w:rPr>
                <w:rFonts w:ascii="Times New Roman" w:eastAsia="Times New Roman" w:hAnsi="Times New Roman" w:cs="Times New Roman"/>
                <w:sz w:val="24"/>
                <w:szCs w:val="24"/>
                <w:lang w:eastAsia="ru-RU"/>
              </w:rPr>
              <w:t xml:space="preserve"> </w:t>
            </w:r>
            <w:proofErr w:type="spellStart"/>
            <w:r w:rsidRPr="00180535">
              <w:rPr>
                <w:rFonts w:ascii="Times New Roman" w:eastAsia="Times New Roman" w:hAnsi="Times New Roman" w:cs="Times New Roman"/>
                <w:sz w:val="24"/>
                <w:szCs w:val="24"/>
                <w:lang w:eastAsia="ru-RU"/>
              </w:rPr>
              <w:t>Attendant</w:t>
            </w:r>
            <w:proofErr w:type="spellEnd"/>
          </w:p>
        </w:tc>
        <w:tc>
          <w:tcPr>
            <w:tcW w:w="1417" w:type="dxa"/>
            <w:tcMar>
              <w:top w:w="45" w:type="dxa"/>
              <w:left w:w="45" w:type="dxa"/>
              <w:bottom w:w="45" w:type="dxa"/>
              <w:right w:w="45" w:type="dxa"/>
            </w:tcMar>
            <w:hideMark/>
          </w:tcPr>
          <w:p w14:paraId="26AA5564"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100</w:t>
            </w:r>
          </w:p>
        </w:tc>
      </w:tr>
    </w:tbl>
    <w:p w14:paraId="1B2198F0" w14:textId="77777777" w:rsidR="00180535" w:rsidRPr="003F0497" w:rsidRDefault="00180535" w:rsidP="003F0497">
      <w:pPr>
        <w:pStyle w:val="a3"/>
        <w:keepNext/>
        <w:keepLines/>
        <w:numPr>
          <w:ilvl w:val="0"/>
          <w:numId w:val="5"/>
        </w:numPr>
        <w:spacing w:before="480" w:after="0" w:line="240" w:lineRule="auto"/>
        <w:jc w:val="both"/>
        <w:outlineLvl w:val="0"/>
        <w:rPr>
          <w:rFonts w:ascii="Times New Roman" w:eastAsia="Times New Roman" w:hAnsi="Times New Roman" w:cs="Times New Roman"/>
          <w:b/>
          <w:bCs/>
          <w:sz w:val="24"/>
          <w:szCs w:val="24"/>
          <w:lang w:eastAsia="ru-RU"/>
        </w:rPr>
      </w:pPr>
      <w:r w:rsidRPr="003F0497">
        <w:rPr>
          <w:rFonts w:ascii="Times New Roman" w:eastAsia="Times New Roman" w:hAnsi="Times New Roman" w:cs="Times New Roman"/>
          <w:b/>
          <w:bCs/>
          <w:sz w:val="24"/>
          <w:szCs w:val="24"/>
          <w:lang w:eastAsia="ru-RU"/>
        </w:rPr>
        <w:t xml:space="preserve">Перечень </w:t>
      </w:r>
      <w:r w:rsidR="003F0497">
        <w:rPr>
          <w:rFonts w:ascii="Times New Roman" w:eastAsia="Times New Roman" w:hAnsi="Times New Roman" w:cs="Times New Roman"/>
          <w:b/>
          <w:bCs/>
          <w:sz w:val="24"/>
          <w:szCs w:val="24"/>
          <w:lang w:eastAsia="ru-RU"/>
        </w:rPr>
        <w:t xml:space="preserve">и объем </w:t>
      </w:r>
      <w:r w:rsidRPr="003F0497">
        <w:rPr>
          <w:rFonts w:ascii="Times New Roman" w:eastAsia="Times New Roman" w:hAnsi="Times New Roman" w:cs="Times New Roman"/>
          <w:b/>
          <w:bCs/>
          <w:sz w:val="24"/>
          <w:szCs w:val="24"/>
          <w:lang w:eastAsia="ru-RU"/>
        </w:rPr>
        <w:t>услуг, оказываемых в рамках технической поддержки</w:t>
      </w:r>
    </w:p>
    <w:p w14:paraId="72F4E728" w14:textId="77777777" w:rsidR="00180535" w:rsidRPr="00180535" w:rsidRDefault="00180535" w:rsidP="009D5B31">
      <w:pPr>
        <w:spacing w:after="120" w:line="240" w:lineRule="auto"/>
        <w:ind w:left="283"/>
        <w:jc w:val="both"/>
        <w:rPr>
          <w:rFonts w:ascii="Times New Roman" w:eastAsia="Times New Roman" w:hAnsi="Times New Roman" w:cs="Times New Roman"/>
          <w:sz w:val="24"/>
          <w:szCs w:val="24"/>
          <w:lang w:eastAsia="ru-RU"/>
        </w:rPr>
      </w:pPr>
    </w:p>
    <w:tbl>
      <w:tblPr>
        <w:tblW w:w="10774" w:type="dxa"/>
        <w:tblInd w:w="-459" w:type="dxa"/>
        <w:tblLayout w:type="fixed"/>
        <w:tblCellMar>
          <w:left w:w="0" w:type="dxa"/>
          <w:right w:w="0" w:type="dxa"/>
        </w:tblCellMar>
        <w:tblLook w:val="04A0" w:firstRow="1" w:lastRow="0" w:firstColumn="1" w:lastColumn="0" w:noHBand="0" w:noVBand="1"/>
      </w:tblPr>
      <w:tblGrid>
        <w:gridCol w:w="709"/>
        <w:gridCol w:w="3639"/>
        <w:gridCol w:w="1674"/>
        <w:gridCol w:w="1842"/>
        <w:gridCol w:w="1492"/>
        <w:gridCol w:w="1418"/>
      </w:tblGrid>
      <w:tr w:rsidR="0017043C" w:rsidRPr="00180535" w14:paraId="7E5AE2B8" w14:textId="77777777" w:rsidTr="0017043C">
        <w:trPr>
          <w:trHeight w:val="300"/>
        </w:trPr>
        <w:tc>
          <w:tcPr>
            <w:tcW w:w="709" w:type="dxa"/>
            <w:tcBorders>
              <w:top w:val="single" w:sz="8" w:space="0" w:color="auto"/>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854DDAC" w14:textId="77777777" w:rsidR="0017043C" w:rsidRPr="00180535" w:rsidRDefault="0017043C" w:rsidP="009D5B31">
            <w:pPr>
              <w:spacing w:after="0" w:line="240" w:lineRule="auto"/>
              <w:jc w:val="both"/>
              <w:rPr>
                <w:rFonts w:ascii="Times New Roman" w:eastAsia="Times New Roman" w:hAnsi="Times New Roman" w:cs="Times New Roman"/>
                <w:b/>
                <w:bCs/>
                <w:color w:val="000000"/>
                <w:sz w:val="24"/>
                <w:szCs w:val="24"/>
                <w:lang w:eastAsia="ru-RU"/>
              </w:rPr>
            </w:pPr>
            <w:r w:rsidRPr="00180535">
              <w:rPr>
                <w:rFonts w:ascii="Times New Roman" w:eastAsia="Times New Roman" w:hAnsi="Times New Roman" w:cs="Times New Roman"/>
                <w:b/>
                <w:bCs/>
                <w:color w:val="000000"/>
                <w:sz w:val="24"/>
                <w:szCs w:val="24"/>
                <w:lang w:eastAsia="ru-RU"/>
              </w:rPr>
              <w:t>№</w:t>
            </w:r>
          </w:p>
        </w:tc>
        <w:tc>
          <w:tcPr>
            <w:tcW w:w="5313"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C8D7F1" w14:textId="77777777" w:rsidR="0017043C" w:rsidRPr="00180535" w:rsidRDefault="0017043C" w:rsidP="0017043C">
            <w:pPr>
              <w:spacing w:after="0" w:line="240" w:lineRule="auto"/>
              <w:jc w:val="center"/>
              <w:rPr>
                <w:rFonts w:ascii="Times New Roman" w:eastAsia="Times New Roman" w:hAnsi="Times New Roman" w:cs="Times New Roman"/>
                <w:b/>
                <w:bCs/>
                <w:color w:val="000000"/>
                <w:sz w:val="24"/>
                <w:szCs w:val="24"/>
                <w:lang w:eastAsia="zh-CN"/>
              </w:rPr>
            </w:pPr>
            <w:r w:rsidRPr="00180535">
              <w:rPr>
                <w:rFonts w:ascii="Times New Roman" w:eastAsia="Times New Roman" w:hAnsi="Times New Roman" w:cs="Times New Roman"/>
                <w:b/>
                <w:bCs/>
                <w:color w:val="000000"/>
                <w:sz w:val="24"/>
                <w:szCs w:val="24"/>
                <w:lang w:eastAsia="ru-RU"/>
              </w:rPr>
              <w:t>Тарифный план</w:t>
            </w:r>
          </w:p>
        </w:tc>
        <w:tc>
          <w:tcPr>
            <w:tcW w:w="1842"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61104D3" w14:textId="77777777" w:rsidR="0017043C" w:rsidRPr="00180535" w:rsidRDefault="0017043C" w:rsidP="0017043C">
            <w:pPr>
              <w:spacing w:after="0" w:line="240" w:lineRule="auto"/>
              <w:jc w:val="center"/>
              <w:rPr>
                <w:rFonts w:ascii="Times New Roman" w:eastAsia="Times New Roman" w:hAnsi="Times New Roman" w:cs="Times New Roman"/>
                <w:b/>
                <w:bCs/>
                <w:color w:val="000000"/>
                <w:sz w:val="24"/>
                <w:szCs w:val="24"/>
                <w:lang w:eastAsia="ru-RU"/>
              </w:rPr>
            </w:pPr>
            <w:r w:rsidRPr="00180535">
              <w:rPr>
                <w:rFonts w:ascii="Times New Roman" w:eastAsia="Times New Roman" w:hAnsi="Times New Roman" w:cs="Times New Roman"/>
                <w:b/>
                <w:bCs/>
                <w:color w:val="000000"/>
                <w:sz w:val="24"/>
                <w:szCs w:val="24"/>
                <w:lang w:eastAsia="ru-RU"/>
              </w:rPr>
              <w:t>Расширенный</w:t>
            </w:r>
          </w:p>
        </w:tc>
        <w:tc>
          <w:tcPr>
            <w:tcW w:w="1492" w:type="dxa"/>
            <w:tcBorders>
              <w:top w:val="single" w:sz="8" w:space="0" w:color="auto"/>
              <w:left w:val="nil"/>
              <w:bottom w:val="single" w:sz="8" w:space="0" w:color="auto"/>
              <w:right w:val="single" w:sz="8" w:space="0" w:color="auto"/>
            </w:tcBorders>
            <w:shd w:val="clear" w:color="auto" w:fill="D9D9D9"/>
            <w:vAlign w:val="center"/>
          </w:tcPr>
          <w:p w14:paraId="05F30F69" w14:textId="77777777" w:rsidR="0017043C" w:rsidRPr="0017043C" w:rsidRDefault="0017043C" w:rsidP="0017043C">
            <w:pPr>
              <w:spacing w:after="0" w:line="240" w:lineRule="auto"/>
              <w:jc w:val="center"/>
              <w:rPr>
                <w:rFonts w:ascii="Times New Roman" w:eastAsia="Times New Roman" w:hAnsi="Times New Roman" w:cs="Times New Roman"/>
                <w:b/>
                <w:bCs/>
                <w:color w:val="000000"/>
                <w:sz w:val="20"/>
                <w:szCs w:val="20"/>
                <w:lang w:eastAsia="ru-RU"/>
              </w:rPr>
            </w:pPr>
            <w:r w:rsidRPr="0017043C">
              <w:rPr>
                <w:rFonts w:ascii="Times New Roman" w:eastAsia="Times New Roman" w:hAnsi="Times New Roman" w:cs="Times New Roman"/>
                <w:b/>
                <w:bCs/>
                <w:color w:val="000000"/>
                <w:sz w:val="20"/>
                <w:szCs w:val="20"/>
                <w:lang w:eastAsia="ru-RU"/>
              </w:rPr>
              <w:t>НМЦ за 1 мес</w:t>
            </w:r>
            <w:r>
              <w:rPr>
                <w:rFonts w:ascii="Times New Roman" w:eastAsia="Times New Roman" w:hAnsi="Times New Roman" w:cs="Times New Roman"/>
                <w:b/>
                <w:bCs/>
                <w:color w:val="000000"/>
                <w:sz w:val="20"/>
                <w:szCs w:val="20"/>
                <w:lang w:eastAsia="ru-RU"/>
              </w:rPr>
              <w:t xml:space="preserve">. поддержки, </w:t>
            </w:r>
            <w:proofErr w:type="spellStart"/>
            <w:r>
              <w:rPr>
                <w:rFonts w:ascii="Times New Roman" w:eastAsia="Times New Roman" w:hAnsi="Times New Roman" w:cs="Times New Roman"/>
                <w:b/>
                <w:bCs/>
                <w:color w:val="000000"/>
                <w:sz w:val="20"/>
                <w:szCs w:val="20"/>
                <w:lang w:eastAsia="ru-RU"/>
              </w:rPr>
              <w:t>руб</w:t>
            </w:r>
            <w:proofErr w:type="spellEnd"/>
            <w:r>
              <w:rPr>
                <w:rFonts w:ascii="Times New Roman" w:eastAsia="Times New Roman" w:hAnsi="Times New Roman" w:cs="Times New Roman"/>
                <w:b/>
                <w:bCs/>
                <w:color w:val="000000"/>
                <w:sz w:val="20"/>
                <w:szCs w:val="20"/>
                <w:lang w:eastAsia="ru-RU"/>
              </w:rPr>
              <w:t xml:space="preserve"> без НДС</w:t>
            </w:r>
          </w:p>
        </w:tc>
        <w:tc>
          <w:tcPr>
            <w:tcW w:w="1418" w:type="dxa"/>
            <w:tcBorders>
              <w:top w:val="single" w:sz="8" w:space="0" w:color="auto"/>
              <w:left w:val="nil"/>
              <w:bottom w:val="single" w:sz="8" w:space="0" w:color="auto"/>
              <w:right w:val="single" w:sz="8" w:space="0" w:color="auto"/>
            </w:tcBorders>
            <w:shd w:val="clear" w:color="auto" w:fill="D9D9D9"/>
            <w:vAlign w:val="center"/>
          </w:tcPr>
          <w:p w14:paraId="58A2F341" w14:textId="77777777" w:rsidR="0017043C" w:rsidRPr="00180535" w:rsidRDefault="0017043C" w:rsidP="0017043C">
            <w:pPr>
              <w:spacing w:after="0" w:line="240" w:lineRule="auto"/>
              <w:jc w:val="center"/>
              <w:rPr>
                <w:rFonts w:ascii="Times New Roman" w:eastAsia="Times New Roman" w:hAnsi="Times New Roman" w:cs="Times New Roman"/>
                <w:b/>
                <w:bCs/>
                <w:color w:val="000000"/>
                <w:sz w:val="24"/>
                <w:szCs w:val="24"/>
                <w:lang w:eastAsia="ru-RU"/>
              </w:rPr>
            </w:pPr>
            <w:r w:rsidRPr="0017043C">
              <w:rPr>
                <w:rFonts w:ascii="Times New Roman" w:eastAsia="Times New Roman" w:hAnsi="Times New Roman" w:cs="Times New Roman"/>
                <w:b/>
                <w:bCs/>
                <w:color w:val="000000"/>
                <w:sz w:val="20"/>
                <w:szCs w:val="20"/>
                <w:lang w:eastAsia="ru-RU"/>
              </w:rPr>
              <w:t>НМЦ за 1 мес</w:t>
            </w:r>
            <w:r>
              <w:rPr>
                <w:rFonts w:ascii="Times New Roman" w:eastAsia="Times New Roman" w:hAnsi="Times New Roman" w:cs="Times New Roman"/>
                <w:b/>
                <w:bCs/>
                <w:color w:val="000000"/>
                <w:sz w:val="20"/>
                <w:szCs w:val="20"/>
                <w:lang w:eastAsia="ru-RU"/>
              </w:rPr>
              <w:t xml:space="preserve">. поддержки, </w:t>
            </w:r>
            <w:proofErr w:type="spellStart"/>
            <w:r>
              <w:rPr>
                <w:rFonts w:ascii="Times New Roman" w:eastAsia="Times New Roman" w:hAnsi="Times New Roman" w:cs="Times New Roman"/>
                <w:b/>
                <w:bCs/>
                <w:color w:val="000000"/>
                <w:sz w:val="20"/>
                <w:szCs w:val="20"/>
                <w:lang w:eastAsia="ru-RU"/>
              </w:rPr>
              <w:t>руб</w:t>
            </w:r>
            <w:proofErr w:type="spellEnd"/>
            <w:r>
              <w:rPr>
                <w:rFonts w:ascii="Times New Roman" w:eastAsia="Times New Roman" w:hAnsi="Times New Roman" w:cs="Times New Roman"/>
                <w:b/>
                <w:bCs/>
                <w:color w:val="000000"/>
                <w:sz w:val="20"/>
                <w:szCs w:val="20"/>
                <w:lang w:eastAsia="ru-RU"/>
              </w:rPr>
              <w:t xml:space="preserve"> с НДС</w:t>
            </w:r>
          </w:p>
        </w:tc>
      </w:tr>
      <w:tr w:rsidR="0017043C" w:rsidRPr="00180535" w14:paraId="500AA649" w14:textId="77777777" w:rsidTr="0017043C">
        <w:trPr>
          <w:trHeight w:val="288"/>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FB8B270"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1</w:t>
            </w:r>
          </w:p>
        </w:tc>
        <w:tc>
          <w:tcPr>
            <w:tcW w:w="531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A26DCB"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Сервис оперативного приема и фиксирования запросов</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5AEF5E"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24х7х1ч</w:t>
            </w:r>
          </w:p>
        </w:tc>
        <w:tc>
          <w:tcPr>
            <w:tcW w:w="1492" w:type="dxa"/>
            <w:vMerge w:val="restart"/>
            <w:tcBorders>
              <w:top w:val="nil"/>
              <w:left w:val="nil"/>
              <w:right w:val="single" w:sz="8" w:space="0" w:color="auto"/>
            </w:tcBorders>
            <w:shd w:val="clear" w:color="auto" w:fill="FFFFFF"/>
          </w:tcPr>
          <w:p w14:paraId="289DD546" w14:textId="77777777" w:rsidR="0017043C" w:rsidRDefault="0017043C" w:rsidP="0017043C">
            <w:pPr>
              <w:spacing w:after="0" w:line="240" w:lineRule="auto"/>
              <w:jc w:val="center"/>
              <w:rPr>
                <w:rFonts w:ascii="Times New Roman" w:eastAsia="Times New Roman" w:hAnsi="Times New Roman" w:cs="Times New Roman"/>
                <w:sz w:val="24"/>
                <w:szCs w:val="24"/>
                <w:lang w:eastAsia="ru-RU"/>
              </w:rPr>
            </w:pPr>
          </w:p>
          <w:p w14:paraId="4A0B9607" w14:textId="77777777" w:rsidR="0017043C" w:rsidRDefault="0017043C" w:rsidP="0017043C">
            <w:pPr>
              <w:spacing w:after="0" w:line="240" w:lineRule="auto"/>
              <w:jc w:val="center"/>
              <w:rPr>
                <w:rFonts w:ascii="Times New Roman" w:eastAsia="Times New Roman" w:hAnsi="Times New Roman" w:cs="Times New Roman"/>
                <w:sz w:val="24"/>
                <w:szCs w:val="24"/>
                <w:lang w:eastAsia="ru-RU"/>
              </w:rPr>
            </w:pPr>
          </w:p>
          <w:p w14:paraId="072559D6" w14:textId="77777777" w:rsidR="008477C2" w:rsidRDefault="008477C2" w:rsidP="008477C2">
            <w:pPr>
              <w:spacing w:after="0" w:line="240" w:lineRule="auto"/>
              <w:jc w:val="center"/>
              <w:rPr>
                <w:rFonts w:ascii="Times New Roman" w:eastAsia="Times New Roman" w:hAnsi="Times New Roman" w:cs="Times New Roman"/>
                <w:sz w:val="24"/>
                <w:szCs w:val="24"/>
                <w:lang w:eastAsia="ru-RU"/>
              </w:rPr>
            </w:pPr>
          </w:p>
          <w:p w14:paraId="1F4A798A" w14:textId="334E82A8" w:rsidR="008477C2" w:rsidRPr="008477C2" w:rsidRDefault="008477C2" w:rsidP="008477C2">
            <w:pPr>
              <w:spacing w:after="0" w:line="240" w:lineRule="auto"/>
              <w:jc w:val="center"/>
              <w:rPr>
                <w:rFonts w:ascii="Times New Roman" w:eastAsia="Times New Roman" w:hAnsi="Times New Roman" w:cs="Times New Roman"/>
                <w:sz w:val="24"/>
                <w:szCs w:val="24"/>
                <w:lang w:eastAsia="ru-RU"/>
              </w:rPr>
            </w:pPr>
            <w:r w:rsidRPr="008477C2">
              <w:rPr>
                <w:rFonts w:ascii="Times New Roman" w:eastAsia="Times New Roman" w:hAnsi="Times New Roman" w:cs="Times New Roman"/>
                <w:sz w:val="24"/>
                <w:szCs w:val="24"/>
                <w:lang w:eastAsia="ru-RU"/>
              </w:rPr>
              <w:t>38 983,0</w:t>
            </w:r>
            <w:r>
              <w:rPr>
                <w:rFonts w:ascii="Times New Roman" w:eastAsia="Times New Roman" w:hAnsi="Times New Roman" w:cs="Times New Roman"/>
                <w:sz w:val="24"/>
                <w:szCs w:val="24"/>
                <w:lang w:eastAsia="ru-RU"/>
              </w:rPr>
              <w:t>6</w:t>
            </w:r>
          </w:p>
          <w:p w14:paraId="2A019049" w14:textId="77777777" w:rsidR="0017043C" w:rsidRPr="00180535" w:rsidRDefault="0017043C" w:rsidP="0017043C">
            <w:pPr>
              <w:spacing w:after="0" w:line="240" w:lineRule="auto"/>
              <w:jc w:val="center"/>
              <w:rPr>
                <w:rFonts w:ascii="Times New Roman" w:eastAsia="Times New Roman" w:hAnsi="Times New Roman" w:cs="Times New Roman"/>
                <w:sz w:val="24"/>
                <w:szCs w:val="24"/>
                <w:lang w:eastAsia="ru-RU"/>
              </w:rPr>
            </w:pPr>
          </w:p>
        </w:tc>
        <w:tc>
          <w:tcPr>
            <w:tcW w:w="1418" w:type="dxa"/>
            <w:vMerge w:val="restart"/>
            <w:tcBorders>
              <w:top w:val="nil"/>
              <w:left w:val="nil"/>
              <w:right w:val="single" w:sz="8" w:space="0" w:color="auto"/>
            </w:tcBorders>
            <w:shd w:val="clear" w:color="auto" w:fill="FFFFFF"/>
          </w:tcPr>
          <w:p w14:paraId="19090A67" w14:textId="77777777" w:rsidR="0017043C" w:rsidRDefault="0017043C" w:rsidP="0017043C">
            <w:pPr>
              <w:spacing w:after="0" w:line="240" w:lineRule="auto"/>
              <w:jc w:val="center"/>
              <w:rPr>
                <w:rFonts w:ascii="Times New Roman" w:eastAsia="Times New Roman" w:hAnsi="Times New Roman" w:cs="Times New Roman"/>
                <w:sz w:val="24"/>
                <w:szCs w:val="24"/>
                <w:lang w:eastAsia="ru-RU"/>
              </w:rPr>
            </w:pPr>
          </w:p>
          <w:p w14:paraId="0AE0C8A5" w14:textId="77777777" w:rsidR="0017043C" w:rsidRDefault="0017043C" w:rsidP="0017043C">
            <w:pPr>
              <w:spacing w:after="0" w:line="240" w:lineRule="auto"/>
              <w:jc w:val="center"/>
              <w:rPr>
                <w:rFonts w:ascii="Times New Roman" w:eastAsia="Times New Roman" w:hAnsi="Times New Roman" w:cs="Times New Roman"/>
                <w:sz w:val="24"/>
                <w:szCs w:val="24"/>
                <w:lang w:eastAsia="ru-RU"/>
              </w:rPr>
            </w:pPr>
          </w:p>
          <w:p w14:paraId="6C7E1065" w14:textId="77777777" w:rsidR="0017043C" w:rsidRDefault="0017043C" w:rsidP="0017043C">
            <w:pPr>
              <w:spacing w:after="0" w:line="240" w:lineRule="auto"/>
              <w:jc w:val="center"/>
              <w:rPr>
                <w:rFonts w:ascii="Times New Roman" w:eastAsia="Times New Roman" w:hAnsi="Times New Roman" w:cs="Times New Roman"/>
                <w:sz w:val="24"/>
                <w:szCs w:val="24"/>
                <w:lang w:eastAsia="ru-RU"/>
              </w:rPr>
            </w:pPr>
          </w:p>
          <w:p w14:paraId="3B47E435" w14:textId="69EA9075" w:rsidR="0017043C" w:rsidRPr="00180535" w:rsidRDefault="008477C2" w:rsidP="0017043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bookmarkStart w:id="0" w:name="_GoBack"/>
            <w:bookmarkEnd w:id="0"/>
            <w:r>
              <w:rPr>
                <w:rFonts w:ascii="Times New Roman" w:eastAsia="Times New Roman" w:hAnsi="Times New Roman" w:cs="Times New Roman"/>
                <w:sz w:val="24"/>
                <w:szCs w:val="24"/>
                <w:lang w:eastAsia="ru-RU"/>
              </w:rPr>
              <w:t xml:space="preserve"> </w:t>
            </w:r>
            <w:r w:rsidR="0017043C">
              <w:rPr>
                <w:rFonts w:ascii="Times New Roman" w:eastAsia="Times New Roman" w:hAnsi="Times New Roman" w:cs="Times New Roman"/>
                <w:sz w:val="24"/>
                <w:szCs w:val="24"/>
                <w:lang w:eastAsia="ru-RU"/>
              </w:rPr>
              <w:t>000,00</w:t>
            </w:r>
          </w:p>
        </w:tc>
      </w:tr>
      <w:tr w:rsidR="0017043C" w:rsidRPr="00180535" w14:paraId="3BC87AFE" w14:textId="77777777" w:rsidTr="0017043C">
        <w:trPr>
          <w:trHeight w:val="528"/>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9A20FA"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2</w:t>
            </w:r>
          </w:p>
        </w:tc>
        <w:tc>
          <w:tcPr>
            <w:tcW w:w="36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EFE43A"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Консультирование и диагностирование проблемы инженером технической поддержки</w:t>
            </w:r>
          </w:p>
        </w:tc>
        <w:tc>
          <w:tcPr>
            <w:tcW w:w="1674"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14:paraId="30132A89"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Приоритет 4</w:t>
            </w:r>
          </w:p>
        </w:tc>
        <w:tc>
          <w:tcPr>
            <w:tcW w:w="184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539CB7"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8x5x7дн.</w:t>
            </w:r>
          </w:p>
        </w:tc>
        <w:tc>
          <w:tcPr>
            <w:tcW w:w="1492" w:type="dxa"/>
            <w:vMerge/>
            <w:tcBorders>
              <w:left w:val="single" w:sz="8" w:space="0" w:color="auto"/>
              <w:right w:val="single" w:sz="8" w:space="0" w:color="auto"/>
            </w:tcBorders>
            <w:shd w:val="clear" w:color="auto" w:fill="FFFFFF"/>
          </w:tcPr>
          <w:p w14:paraId="24AFF53E"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single" w:sz="8" w:space="0" w:color="auto"/>
              <w:right w:val="single" w:sz="8" w:space="0" w:color="auto"/>
            </w:tcBorders>
            <w:shd w:val="clear" w:color="auto" w:fill="FFFFFF"/>
          </w:tcPr>
          <w:p w14:paraId="0D60206C"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r>
      <w:tr w:rsidR="0017043C" w:rsidRPr="00180535" w14:paraId="6F6A7D41" w14:textId="77777777" w:rsidTr="0017043C">
        <w:trPr>
          <w:trHeight w:val="52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5233F1D"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3</w:t>
            </w:r>
          </w:p>
        </w:tc>
        <w:tc>
          <w:tcPr>
            <w:tcW w:w="3639"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38F10A"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bCs/>
                <w:iCs/>
                <w:sz w:val="24"/>
                <w:szCs w:val="24"/>
                <w:lang w:eastAsia="ru-RU"/>
              </w:rPr>
              <w:t xml:space="preserve">Восстановление нормального функционирования  BWKS –  но </w:t>
            </w:r>
            <w:r>
              <w:rPr>
                <w:rFonts w:ascii="Times New Roman" w:eastAsia="Times New Roman" w:hAnsi="Times New Roman" w:cs="Times New Roman"/>
                <w:bCs/>
                <w:iCs/>
                <w:sz w:val="24"/>
                <w:szCs w:val="24"/>
                <w:lang w:eastAsia="ru-RU"/>
              </w:rPr>
              <w:t>т</w:t>
            </w:r>
            <w:r w:rsidRPr="00180535">
              <w:rPr>
                <w:rFonts w:ascii="Times New Roman" w:eastAsia="Times New Roman" w:hAnsi="Times New Roman" w:cs="Times New Roman"/>
                <w:bCs/>
                <w:iCs/>
                <w:sz w:val="24"/>
                <w:szCs w:val="24"/>
                <w:lang w:eastAsia="ru-RU"/>
              </w:rPr>
              <w:t xml:space="preserve">олько в случаях исключающих необходимость обращения в службу поддержки и </w:t>
            </w:r>
            <w:proofErr w:type="spellStart"/>
            <w:r w:rsidRPr="00180535">
              <w:rPr>
                <w:rFonts w:ascii="Times New Roman" w:eastAsia="Times New Roman" w:hAnsi="Times New Roman" w:cs="Times New Roman"/>
                <w:bCs/>
                <w:iCs/>
                <w:sz w:val="24"/>
                <w:szCs w:val="24"/>
                <w:lang w:eastAsia="ru-RU"/>
              </w:rPr>
              <w:t>RnD</w:t>
            </w:r>
            <w:proofErr w:type="spellEnd"/>
            <w:r w:rsidRPr="00180535">
              <w:rPr>
                <w:rFonts w:ascii="Times New Roman" w:eastAsia="Times New Roman" w:hAnsi="Times New Roman" w:cs="Times New Roman"/>
                <w:bCs/>
                <w:iCs/>
                <w:sz w:val="24"/>
                <w:szCs w:val="24"/>
                <w:lang w:eastAsia="ru-RU"/>
              </w:rPr>
              <w:t xml:space="preserve">  </w:t>
            </w:r>
            <w:proofErr w:type="spellStart"/>
            <w:r w:rsidRPr="00180535">
              <w:rPr>
                <w:rFonts w:ascii="Times New Roman" w:eastAsia="Times New Roman" w:hAnsi="Times New Roman" w:cs="Times New Roman"/>
                <w:bCs/>
                <w:iCs/>
                <w:sz w:val="24"/>
                <w:szCs w:val="24"/>
                <w:lang w:eastAsia="ru-RU"/>
              </w:rPr>
              <w:t>Broadsoft</w:t>
            </w:r>
            <w:proofErr w:type="spellEnd"/>
          </w:p>
        </w:tc>
        <w:tc>
          <w:tcPr>
            <w:tcW w:w="1674" w:type="dxa"/>
            <w:tcBorders>
              <w:top w:val="nil"/>
              <w:left w:val="nil"/>
              <w:bottom w:val="single" w:sz="8" w:space="0" w:color="auto"/>
              <w:right w:val="nil"/>
            </w:tcBorders>
            <w:shd w:val="clear" w:color="auto" w:fill="FFFFFF"/>
            <w:tcMar>
              <w:top w:w="0" w:type="dxa"/>
              <w:left w:w="108" w:type="dxa"/>
              <w:bottom w:w="0" w:type="dxa"/>
              <w:right w:w="108" w:type="dxa"/>
            </w:tcMar>
            <w:hideMark/>
          </w:tcPr>
          <w:p w14:paraId="1783B446"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Приоритет 1</w:t>
            </w:r>
          </w:p>
        </w:tc>
        <w:tc>
          <w:tcPr>
            <w:tcW w:w="184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A79847"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24x7x4ч</w:t>
            </w:r>
          </w:p>
        </w:tc>
        <w:tc>
          <w:tcPr>
            <w:tcW w:w="1492" w:type="dxa"/>
            <w:vMerge/>
            <w:tcBorders>
              <w:left w:val="single" w:sz="8" w:space="0" w:color="auto"/>
              <w:right w:val="single" w:sz="8" w:space="0" w:color="auto"/>
            </w:tcBorders>
            <w:shd w:val="clear" w:color="auto" w:fill="FFFFFF"/>
          </w:tcPr>
          <w:p w14:paraId="6289B422"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single" w:sz="8" w:space="0" w:color="auto"/>
              <w:right w:val="single" w:sz="8" w:space="0" w:color="auto"/>
            </w:tcBorders>
            <w:shd w:val="clear" w:color="auto" w:fill="FFFFFF"/>
          </w:tcPr>
          <w:p w14:paraId="57D05C1C"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r>
      <w:tr w:rsidR="0017043C" w:rsidRPr="00180535" w14:paraId="5B7E3B45" w14:textId="77777777" w:rsidTr="0017043C">
        <w:trPr>
          <w:trHeight w:val="624"/>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5413B5"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4</w:t>
            </w:r>
          </w:p>
        </w:tc>
        <w:tc>
          <w:tcPr>
            <w:tcW w:w="3639" w:type="dxa"/>
            <w:vMerge/>
            <w:tcBorders>
              <w:top w:val="nil"/>
              <w:left w:val="nil"/>
              <w:bottom w:val="single" w:sz="8" w:space="0" w:color="auto"/>
              <w:right w:val="single" w:sz="8" w:space="0" w:color="auto"/>
            </w:tcBorders>
            <w:vAlign w:val="center"/>
            <w:hideMark/>
          </w:tcPr>
          <w:p w14:paraId="2B84F294"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p>
        </w:tc>
        <w:tc>
          <w:tcPr>
            <w:tcW w:w="1674" w:type="dxa"/>
            <w:tcBorders>
              <w:top w:val="nil"/>
              <w:left w:val="nil"/>
              <w:bottom w:val="single" w:sz="8" w:space="0" w:color="auto"/>
              <w:right w:val="nil"/>
            </w:tcBorders>
            <w:shd w:val="clear" w:color="auto" w:fill="FFFFFF"/>
            <w:tcMar>
              <w:top w:w="0" w:type="dxa"/>
              <w:left w:w="108" w:type="dxa"/>
              <w:bottom w:w="0" w:type="dxa"/>
              <w:right w:w="108" w:type="dxa"/>
            </w:tcMar>
            <w:hideMark/>
          </w:tcPr>
          <w:p w14:paraId="265AD9DB"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Приоритет 2</w:t>
            </w:r>
          </w:p>
        </w:tc>
        <w:tc>
          <w:tcPr>
            <w:tcW w:w="184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6461FB"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24x7x8ч.</w:t>
            </w:r>
          </w:p>
        </w:tc>
        <w:tc>
          <w:tcPr>
            <w:tcW w:w="1492" w:type="dxa"/>
            <w:vMerge/>
            <w:tcBorders>
              <w:left w:val="single" w:sz="8" w:space="0" w:color="auto"/>
              <w:right w:val="single" w:sz="8" w:space="0" w:color="auto"/>
            </w:tcBorders>
            <w:shd w:val="clear" w:color="auto" w:fill="FFFFFF"/>
          </w:tcPr>
          <w:p w14:paraId="540F8F3B"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single" w:sz="8" w:space="0" w:color="auto"/>
              <w:right w:val="single" w:sz="8" w:space="0" w:color="auto"/>
            </w:tcBorders>
            <w:shd w:val="clear" w:color="auto" w:fill="FFFFFF"/>
          </w:tcPr>
          <w:p w14:paraId="73F6BB59"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r>
      <w:tr w:rsidR="0017043C" w:rsidRPr="00180535" w14:paraId="56536EB1" w14:textId="77777777" w:rsidTr="0017043C">
        <w:trPr>
          <w:trHeight w:val="30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4B49C50"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5</w:t>
            </w:r>
          </w:p>
        </w:tc>
        <w:tc>
          <w:tcPr>
            <w:tcW w:w="3639" w:type="dxa"/>
            <w:vMerge/>
            <w:tcBorders>
              <w:top w:val="nil"/>
              <w:left w:val="nil"/>
              <w:bottom w:val="single" w:sz="8" w:space="0" w:color="auto"/>
              <w:right w:val="single" w:sz="8" w:space="0" w:color="auto"/>
            </w:tcBorders>
            <w:vAlign w:val="center"/>
            <w:hideMark/>
          </w:tcPr>
          <w:p w14:paraId="6FDD5F28" w14:textId="77777777" w:rsidR="0017043C" w:rsidRPr="00180535" w:rsidRDefault="0017043C" w:rsidP="009D5B31">
            <w:pPr>
              <w:spacing w:after="0" w:line="240" w:lineRule="auto"/>
              <w:jc w:val="both"/>
              <w:rPr>
                <w:rFonts w:ascii="Times New Roman" w:eastAsia="SimSun" w:hAnsi="Times New Roman" w:cs="Times New Roman"/>
                <w:sz w:val="24"/>
                <w:szCs w:val="24"/>
                <w:lang w:eastAsia="zh-CN"/>
              </w:rPr>
            </w:pPr>
          </w:p>
        </w:tc>
        <w:tc>
          <w:tcPr>
            <w:tcW w:w="1674" w:type="dxa"/>
            <w:tcBorders>
              <w:top w:val="single" w:sz="8" w:space="0" w:color="auto"/>
              <w:bottom w:val="single" w:sz="4" w:space="0" w:color="auto"/>
            </w:tcBorders>
            <w:shd w:val="clear" w:color="auto" w:fill="FFFFFF"/>
            <w:tcMar>
              <w:top w:w="0" w:type="dxa"/>
              <w:left w:w="108" w:type="dxa"/>
              <w:bottom w:w="0" w:type="dxa"/>
              <w:right w:w="108" w:type="dxa"/>
            </w:tcMar>
            <w:hideMark/>
          </w:tcPr>
          <w:p w14:paraId="1A988748"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Приоритет 3</w:t>
            </w:r>
          </w:p>
        </w:tc>
        <w:tc>
          <w:tcPr>
            <w:tcW w:w="1842"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p w14:paraId="688A9179"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24x7x72ч.</w:t>
            </w:r>
          </w:p>
        </w:tc>
        <w:tc>
          <w:tcPr>
            <w:tcW w:w="1492" w:type="dxa"/>
            <w:vMerge/>
            <w:tcBorders>
              <w:left w:val="single" w:sz="8" w:space="0" w:color="auto"/>
              <w:right w:val="single" w:sz="8" w:space="0" w:color="auto"/>
            </w:tcBorders>
            <w:shd w:val="clear" w:color="auto" w:fill="FFFFFF"/>
          </w:tcPr>
          <w:p w14:paraId="26FBB144"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single" w:sz="8" w:space="0" w:color="auto"/>
              <w:right w:val="single" w:sz="8" w:space="0" w:color="auto"/>
            </w:tcBorders>
            <w:shd w:val="clear" w:color="auto" w:fill="FFFFFF"/>
          </w:tcPr>
          <w:p w14:paraId="20CC3D2B"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r>
      <w:tr w:rsidR="0017043C" w:rsidRPr="00180535" w14:paraId="6CA97BE0" w14:textId="77777777" w:rsidTr="0017043C">
        <w:trPr>
          <w:trHeight w:val="456"/>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9CA4E7F"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6</w:t>
            </w:r>
          </w:p>
        </w:tc>
        <w:tc>
          <w:tcPr>
            <w:tcW w:w="5313" w:type="dxa"/>
            <w:gridSpan w:val="2"/>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14:paraId="413241F1"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Максимальное количество обращений в месяц</w:t>
            </w:r>
          </w:p>
        </w:tc>
        <w:tc>
          <w:tcPr>
            <w:tcW w:w="184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18924B"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6</w:t>
            </w:r>
          </w:p>
        </w:tc>
        <w:tc>
          <w:tcPr>
            <w:tcW w:w="1492" w:type="dxa"/>
            <w:vMerge/>
            <w:tcBorders>
              <w:left w:val="nil"/>
              <w:right w:val="single" w:sz="8" w:space="0" w:color="auto"/>
            </w:tcBorders>
            <w:shd w:val="clear" w:color="auto" w:fill="FFFFFF"/>
          </w:tcPr>
          <w:p w14:paraId="09B115A0"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nil"/>
              <w:right w:val="single" w:sz="8" w:space="0" w:color="auto"/>
            </w:tcBorders>
            <w:shd w:val="clear" w:color="auto" w:fill="FFFFFF"/>
          </w:tcPr>
          <w:p w14:paraId="69974E73"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r>
      <w:tr w:rsidR="0017043C" w:rsidRPr="00180535" w14:paraId="1C1CA390" w14:textId="77777777" w:rsidTr="0017043C">
        <w:trPr>
          <w:trHeight w:val="42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D022202"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7</w:t>
            </w:r>
          </w:p>
        </w:tc>
        <w:tc>
          <w:tcPr>
            <w:tcW w:w="53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5DF7448"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Доступ к базе знаний по разрешению сходных проблем</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7CA18F"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да</w:t>
            </w:r>
          </w:p>
        </w:tc>
        <w:tc>
          <w:tcPr>
            <w:tcW w:w="1492" w:type="dxa"/>
            <w:vMerge/>
            <w:tcBorders>
              <w:left w:val="nil"/>
              <w:right w:val="single" w:sz="8" w:space="0" w:color="auto"/>
            </w:tcBorders>
            <w:shd w:val="clear" w:color="auto" w:fill="FFFFFF"/>
          </w:tcPr>
          <w:p w14:paraId="204EB5A8"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nil"/>
              <w:right w:val="single" w:sz="8" w:space="0" w:color="auto"/>
            </w:tcBorders>
            <w:shd w:val="clear" w:color="auto" w:fill="FFFFFF"/>
          </w:tcPr>
          <w:p w14:paraId="069BA52F"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r>
      <w:tr w:rsidR="0017043C" w:rsidRPr="00180535" w14:paraId="5C8BA44D" w14:textId="77777777" w:rsidTr="0017043C">
        <w:trPr>
          <w:trHeight w:val="54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1BB9A97"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8</w:t>
            </w:r>
          </w:p>
        </w:tc>
        <w:tc>
          <w:tcPr>
            <w:tcW w:w="53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5264D13"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Информирование инициатора по телефону о факте регистрации запроса 1,2 приоритетов</w:t>
            </w:r>
          </w:p>
        </w:tc>
        <w:tc>
          <w:tcPr>
            <w:tcW w:w="18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67B0EA"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да</w:t>
            </w:r>
          </w:p>
        </w:tc>
        <w:tc>
          <w:tcPr>
            <w:tcW w:w="1492" w:type="dxa"/>
            <w:vMerge/>
            <w:tcBorders>
              <w:left w:val="nil"/>
              <w:right w:val="single" w:sz="8" w:space="0" w:color="auto"/>
            </w:tcBorders>
          </w:tcPr>
          <w:p w14:paraId="69FAC0C5"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nil"/>
              <w:right w:val="single" w:sz="8" w:space="0" w:color="auto"/>
            </w:tcBorders>
          </w:tcPr>
          <w:p w14:paraId="53C23582"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r>
      <w:tr w:rsidR="0017043C" w:rsidRPr="00180535" w14:paraId="7EEA6D74" w14:textId="77777777" w:rsidTr="0017043C">
        <w:trPr>
          <w:trHeight w:val="30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2B0346"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9</w:t>
            </w:r>
          </w:p>
        </w:tc>
        <w:tc>
          <w:tcPr>
            <w:tcW w:w="53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298473"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Оценка уровня удовлетворенности клиента при закрытии инцидентов</w:t>
            </w:r>
          </w:p>
        </w:tc>
        <w:tc>
          <w:tcPr>
            <w:tcW w:w="18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CAF889"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да</w:t>
            </w:r>
          </w:p>
        </w:tc>
        <w:tc>
          <w:tcPr>
            <w:tcW w:w="1492" w:type="dxa"/>
            <w:vMerge/>
            <w:tcBorders>
              <w:left w:val="nil"/>
              <w:right w:val="single" w:sz="8" w:space="0" w:color="auto"/>
            </w:tcBorders>
          </w:tcPr>
          <w:p w14:paraId="25AD618F"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nil"/>
              <w:right w:val="single" w:sz="8" w:space="0" w:color="auto"/>
            </w:tcBorders>
          </w:tcPr>
          <w:p w14:paraId="078470DC"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r>
      <w:tr w:rsidR="0017043C" w:rsidRPr="00180535" w14:paraId="59F36174" w14:textId="77777777" w:rsidTr="0017043C">
        <w:trPr>
          <w:trHeight w:val="528"/>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75EA90" w14:textId="77777777" w:rsidR="0017043C" w:rsidRPr="00180535" w:rsidRDefault="0017043C" w:rsidP="009D5B31">
            <w:pPr>
              <w:spacing w:after="0" w:line="240" w:lineRule="auto"/>
              <w:jc w:val="both"/>
              <w:rPr>
                <w:rFonts w:ascii="Times New Roman" w:eastAsia="Times New Roman" w:hAnsi="Times New Roman" w:cs="Times New Roman"/>
                <w:color w:val="000000"/>
                <w:sz w:val="24"/>
                <w:szCs w:val="24"/>
                <w:lang w:eastAsia="ru-RU"/>
              </w:rPr>
            </w:pPr>
            <w:r w:rsidRPr="00180535">
              <w:rPr>
                <w:rFonts w:ascii="Times New Roman" w:eastAsia="Times New Roman" w:hAnsi="Times New Roman" w:cs="Times New Roman"/>
                <w:color w:val="000000"/>
                <w:sz w:val="24"/>
                <w:szCs w:val="24"/>
                <w:lang w:eastAsia="ru-RU"/>
              </w:rPr>
              <w:t>10</w:t>
            </w:r>
          </w:p>
        </w:tc>
        <w:tc>
          <w:tcPr>
            <w:tcW w:w="5313" w:type="dxa"/>
            <w:gridSpan w:val="2"/>
            <w:tcBorders>
              <w:top w:val="nil"/>
              <w:left w:val="nil"/>
              <w:bottom w:val="single" w:sz="8" w:space="0" w:color="auto"/>
              <w:right w:val="single" w:sz="8" w:space="0" w:color="000000"/>
            </w:tcBorders>
            <w:tcMar>
              <w:top w:w="0" w:type="dxa"/>
              <w:left w:w="108" w:type="dxa"/>
              <w:bottom w:w="0" w:type="dxa"/>
              <w:right w:w="108" w:type="dxa"/>
            </w:tcMar>
            <w:hideMark/>
          </w:tcPr>
          <w:p w14:paraId="00B44DB0" w14:textId="77777777" w:rsidR="0017043C" w:rsidRPr="00180535" w:rsidRDefault="0017043C" w:rsidP="009D5B31">
            <w:pPr>
              <w:spacing w:after="0" w:line="240" w:lineRule="auto"/>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Отладка решений в тестовой лаборатории</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151556"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да</w:t>
            </w:r>
          </w:p>
        </w:tc>
        <w:tc>
          <w:tcPr>
            <w:tcW w:w="1492" w:type="dxa"/>
            <w:vMerge/>
            <w:tcBorders>
              <w:left w:val="nil"/>
              <w:bottom w:val="single" w:sz="8" w:space="0" w:color="auto"/>
              <w:right w:val="single" w:sz="8" w:space="0" w:color="auto"/>
            </w:tcBorders>
            <w:shd w:val="clear" w:color="auto" w:fill="FFFFFF"/>
          </w:tcPr>
          <w:p w14:paraId="63E037C9"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nil"/>
              <w:bottom w:val="single" w:sz="8" w:space="0" w:color="auto"/>
              <w:right w:val="single" w:sz="8" w:space="0" w:color="auto"/>
            </w:tcBorders>
            <w:shd w:val="clear" w:color="auto" w:fill="FFFFFF"/>
          </w:tcPr>
          <w:p w14:paraId="2BC905E1" w14:textId="77777777" w:rsidR="0017043C" w:rsidRPr="00180535" w:rsidRDefault="0017043C" w:rsidP="009D5B31">
            <w:pPr>
              <w:spacing w:after="0" w:line="240" w:lineRule="auto"/>
              <w:jc w:val="center"/>
              <w:rPr>
                <w:rFonts w:ascii="Times New Roman" w:eastAsia="Times New Roman" w:hAnsi="Times New Roman" w:cs="Times New Roman"/>
                <w:sz w:val="24"/>
                <w:szCs w:val="24"/>
                <w:lang w:eastAsia="ru-RU"/>
              </w:rPr>
            </w:pPr>
          </w:p>
        </w:tc>
      </w:tr>
    </w:tbl>
    <w:p w14:paraId="68EE7B60" w14:textId="77777777" w:rsidR="00180535" w:rsidRPr="00180535" w:rsidRDefault="00180535" w:rsidP="009D5B31">
      <w:pPr>
        <w:spacing w:after="120" w:line="240" w:lineRule="auto"/>
        <w:jc w:val="both"/>
        <w:rPr>
          <w:rFonts w:ascii="Times New Roman" w:eastAsia="Times New Roman" w:hAnsi="Times New Roman" w:cs="Times New Roman"/>
          <w:sz w:val="24"/>
          <w:lang w:eastAsia="ru-RU"/>
        </w:rPr>
      </w:pPr>
    </w:p>
    <w:p w14:paraId="200002B8" w14:textId="77777777" w:rsidR="00180535" w:rsidRPr="00180535" w:rsidRDefault="00180535" w:rsidP="009D5B31">
      <w:pPr>
        <w:spacing w:after="120" w:line="240" w:lineRule="auto"/>
        <w:jc w:val="both"/>
        <w:rPr>
          <w:rFonts w:ascii="Times New Roman" w:eastAsia="Times New Roman" w:hAnsi="Times New Roman" w:cs="Times New Roman"/>
          <w:sz w:val="24"/>
          <w:lang w:eastAsia="ru-RU"/>
        </w:rPr>
      </w:pPr>
      <w:r w:rsidRPr="00180535">
        <w:rPr>
          <w:rFonts w:ascii="Times New Roman" w:eastAsia="Times New Roman" w:hAnsi="Times New Roman" w:cs="Times New Roman"/>
          <w:sz w:val="24"/>
          <w:lang w:eastAsia="ru-RU"/>
        </w:rPr>
        <w:t>Примечание: В данной таблице первые две цифры указывают на время, в течение которого оказание услуги доступно для Заказчика. Так, 24х7 означает, что услуга оказывается круглосуточно, семь дней в неделю. 8х5 - услуга, оказывается, по рабочим дням, в рабочее время. Третья цифра означает срок, в течение которого услуга должна быть оказана (Срок решения проблемы).</w:t>
      </w:r>
    </w:p>
    <w:p w14:paraId="3B751573" w14:textId="77777777" w:rsidR="00180535" w:rsidRPr="00180535" w:rsidRDefault="00180535" w:rsidP="009D5B31">
      <w:pPr>
        <w:spacing w:after="120" w:line="240" w:lineRule="auto"/>
        <w:ind w:firstLine="708"/>
        <w:jc w:val="both"/>
        <w:rPr>
          <w:rFonts w:ascii="Times New Roman" w:eastAsia="Times New Roman" w:hAnsi="Times New Roman" w:cs="Times New Roman"/>
          <w:sz w:val="24"/>
          <w:lang w:eastAsia="ru-RU"/>
        </w:rPr>
      </w:pPr>
      <w:r w:rsidRPr="00180535">
        <w:rPr>
          <w:rFonts w:ascii="Times New Roman" w:eastAsia="Times New Roman" w:hAnsi="Times New Roman" w:cs="Times New Roman"/>
          <w:sz w:val="24"/>
          <w:lang w:eastAsia="ru-RU"/>
        </w:rPr>
        <w:t>Сроки решения по приоритетам приведены для работ, не связанных с внесением изменений и доработкой ПО.</w:t>
      </w:r>
    </w:p>
    <w:p w14:paraId="15C4B6FE" w14:textId="77777777" w:rsidR="00180535" w:rsidRDefault="00180535" w:rsidP="009D5B31">
      <w:pPr>
        <w:spacing w:after="0" w:line="240" w:lineRule="auto"/>
        <w:ind w:firstLine="432"/>
        <w:jc w:val="both"/>
        <w:rPr>
          <w:rFonts w:ascii="Times New Roman" w:eastAsia="Times New Roman" w:hAnsi="Times New Roman" w:cs="Times New Roman"/>
          <w:sz w:val="24"/>
          <w:szCs w:val="24"/>
          <w:lang w:eastAsia="ru-RU"/>
        </w:rPr>
      </w:pPr>
      <w:r w:rsidRPr="00180535">
        <w:rPr>
          <w:rFonts w:ascii="Times New Roman" w:eastAsia="Times New Roman" w:hAnsi="Times New Roman" w:cs="Times New Roman"/>
          <w:sz w:val="24"/>
          <w:szCs w:val="24"/>
          <w:lang w:eastAsia="ru-RU"/>
        </w:rPr>
        <w:t>Для неисправностей, относящихся к уровням Приоритета 1 или 2, время решения может определяться как принятие временной меры, позволяющей сократить или исключить ущерб, причиняемый неисправностью, до тех пор, пока не будет получено полноценное разрешение проблемы, при условии, что принятие данных мер позволит перевести неисправность на более низкий уровень Приоритета по сравнению с первоначально определенным (Исполнитель обязан продолжать заниматься решением проблемы до полного разрешения в соответствии с требованиями, предъявляемыми к новому Приоритету неисправности).</w:t>
      </w:r>
    </w:p>
    <w:p w14:paraId="36ACFC6D" w14:textId="77777777" w:rsidR="003F0497" w:rsidRDefault="003F0497" w:rsidP="003F0497">
      <w:pPr>
        <w:autoSpaceDE w:val="0"/>
        <w:autoSpaceDN w:val="0"/>
        <w:adjustRightInd w:val="0"/>
        <w:spacing w:after="0" w:line="240" w:lineRule="auto"/>
        <w:jc w:val="both"/>
        <w:rPr>
          <w:rFonts w:ascii="Times New Roman" w:eastAsia="Calibri" w:hAnsi="Times New Roman" w:cs="Times New Roman"/>
          <w:color w:val="000000"/>
          <w:sz w:val="24"/>
          <w:szCs w:val="24"/>
        </w:rPr>
      </w:pPr>
    </w:p>
    <w:p w14:paraId="255CA662" w14:textId="77777777" w:rsidR="003F0497" w:rsidRPr="003F0497" w:rsidRDefault="003F0497" w:rsidP="003F0497">
      <w:pPr>
        <w:pStyle w:val="a3"/>
        <w:numPr>
          <w:ilvl w:val="0"/>
          <w:numId w:val="5"/>
        </w:numPr>
        <w:tabs>
          <w:tab w:val="left" w:pos="567"/>
        </w:tabs>
        <w:spacing w:after="0" w:line="240" w:lineRule="auto"/>
        <w:jc w:val="both"/>
        <w:rPr>
          <w:rFonts w:ascii="Times New Roman" w:eastAsia="Times New Roman" w:hAnsi="Times New Roman" w:cs="Times New Roman"/>
          <w:b/>
          <w:color w:val="FF0000"/>
          <w:sz w:val="24"/>
          <w:szCs w:val="24"/>
          <w:lang w:eastAsia="ru-RU"/>
        </w:rPr>
      </w:pPr>
      <w:r w:rsidRPr="003F0497">
        <w:rPr>
          <w:rFonts w:ascii="Times New Roman" w:hAnsi="Times New Roman" w:cs="Times New Roman"/>
          <w:b/>
          <w:bCs/>
          <w:sz w:val="24"/>
          <w:szCs w:val="24"/>
          <w:u w:val="single"/>
        </w:rPr>
        <w:t>Срок и место оказания услуг:</w:t>
      </w:r>
    </w:p>
    <w:p w14:paraId="6E67CDB3" w14:textId="77777777" w:rsidR="003F0497" w:rsidRPr="002861DF" w:rsidRDefault="008477C2" w:rsidP="003F0497">
      <w:pPr>
        <w:autoSpaceDE w:val="0"/>
        <w:autoSpaceDN w:val="0"/>
        <w:adjustRightInd w:val="0"/>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sz w:val="24"/>
            <w:szCs w:val="24"/>
          </w:rPr>
          <w:id w:val="1410652377"/>
          <w:placeholder>
            <w:docPart w:val="048BCE10A79B49FDBC56855D7B32A42D"/>
          </w:placeholder>
          <w:text/>
        </w:sdtPr>
        <w:sdtEndPr/>
        <w:sdtContent>
          <w:r w:rsidR="003F0497" w:rsidRPr="002861DF">
            <w:rPr>
              <w:rFonts w:ascii="Times New Roman" w:eastAsia="Calibri" w:hAnsi="Times New Roman" w:cs="Times New Roman"/>
              <w:sz w:val="24"/>
              <w:szCs w:val="24"/>
            </w:rPr>
            <w:t xml:space="preserve">С момента подписания договора </w:t>
          </w:r>
          <w:r w:rsidR="003F0497">
            <w:rPr>
              <w:rFonts w:ascii="Times New Roman" w:eastAsia="Calibri" w:hAnsi="Times New Roman" w:cs="Times New Roman"/>
              <w:sz w:val="24"/>
              <w:szCs w:val="24"/>
            </w:rPr>
            <w:t xml:space="preserve">в течение 24 месяцев, оказание услуг </w:t>
          </w:r>
          <w:r w:rsidR="003F0497" w:rsidRPr="002861DF">
            <w:rPr>
              <w:rFonts w:ascii="Times New Roman" w:eastAsia="Calibri" w:hAnsi="Times New Roman" w:cs="Times New Roman"/>
              <w:sz w:val="24"/>
              <w:szCs w:val="24"/>
            </w:rPr>
            <w:t xml:space="preserve">на территории </w:t>
          </w:r>
          <w:r w:rsidR="0017043C">
            <w:rPr>
              <w:rFonts w:ascii="Times New Roman" w:eastAsia="Calibri" w:hAnsi="Times New Roman" w:cs="Times New Roman"/>
              <w:sz w:val="24"/>
              <w:szCs w:val="24"/>
            </w:rPr>
            <w:t xml:space="preserve"> </w:t>
          </w:r>
          <w:r w:rsidR="003F0497">
            <w:rPr>
              <w:rFonts w:ascii="Times New Roman" w:eastAsia="Calibri" w:hAnsi="Times New Roman" w:cs="Times New Roman"/>
              <w:sz w:val="24"/>
              <w:szCs w:val="24"/>
            </w:rPr>
            <w:t xml:space="preserve"> </w:t>
          </w:r>
          <w:r w:rsidR="003F0497" w:rsidRPr="002861DF">
            <w:rPr>
              <w:rFonts w:ascii="Times New Roman" w:eastAsia="Calibri" w:hAnsi="Times New Roman" w:cs="Times New Roman"/>
              <w:sz w:val="24"/>
              <w:szCs w:val="24"/>
            </w:rPr>
            <w:t>г. Москвы.</w:t>
          </w:r>
        </w:sdtContent>
      </w:sdt>
    </w:p>
    <w:p w14:paraId="1F4B2C8A" w14:textId="77777777" w:rsidR="00180535" w:rsidRDefault="00180535" w:rsidP="009D5B31">
      <w:pPr>
        <w:spacing w:after="0" w:line="240" w:lineRule="auto"/>
        <w:ind w:firstLine="432"/>
        <w:jc w:val="both"/>
        <w:rPr>
          <w:rFonts w:ascii="Times New Roman" w:eastAsia="Times New Roman" w:hAnsi="Times New Roman" w:cs="Times New Roman"/>
          <w:sz w:val="24"/>
          <w:szCs w:val="24"/>
          <w:lang w:eastAsia="ru-RU"/>
        </w:rPr>
      </w:pPr>
    </w:p>
    <w:sectPr w:rsidR="00180535" w:rsidSect="0017043C">
      <w:pgSz w:w="11906" w:h="16838"/>
      <w:pgMar w:top="426" w:right="424" w:bottom="709" w:left="1276"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E6FE7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77ADD"/>
    <w:multiLevelType w:val="hybridMultilevel"/>
    <w:tmpl w:val="7FA45178"/>
    <w:lvl w:ilvl="0" w:tplc="F3DAAF0C">
      <w:start w:val="5"/>
      <w:numFmt w:val="decimal"/>
      <w:lvlText w:val="%1."/>
      <w:lvlJc w:val="left"/>
      <w:pPr>
        <w:ind w:left="720" w:hanging="360"/>
      </w:pPr>
      <w:rPr>
        <w:rFonts w:eastAsiaTheme="minorHAnsi"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6A3C3A"/>
    <w:multiLevelType w:val="hybridMultilevel"/>
    <w:tmpl w:val="36C45CE8"/>
    <w:lvl w:ilvl="0" w:tplc="85EC3978">
      <w:start w:val="1"/>
      <w:numFmt w:val="decimal"/>
      <w:lvlText w:val="%1."/>
      <w:lvlJc w:val="left"/>
      <w:pPr>
        <w:ind w:left="795" w:hanging="43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174F0B"/>
    <w:multiLevelType w:val="multilevel"/>
    <w:tmpl w:val="6B1EDAC0"/>
    <w:lvl w:ilvl="0">
      <w:start w:val="1"/>
      <w:numFmt w:val="decimal"/>
      <w:lvlText w:val="%1."/>
      <w:lvlJc w:val="left"/>
      <w:pPr>
        <w:ind w:left="360" w:hanging="360"/>
      </w:pPr>
      <w:rPr>
        <w:rFonts w:hint="default"/>
        <w:b/>
        <w:i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6D05306D"/>
    <w:multiLevelType w:val="hybridMultilevel"/>
    <w:tmpl w:val="48DED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66549F"/>
    <w:multiLevelType w:val="hybridMultilevel"/>
    <w:tmpl w:val="3BC45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уртанов Николай Николаевич">
    <w15:presenceInfo w15:providerId="None" w15:userId="Туртанов Николай Никола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535"/>
    <w:rsid w:val="0017043C"/>
    <w:rsid w:val="00180535"/>
    <w:rsid w:val="002E649A"/>
    <w:rsid w:val="0032492F"/>
    <w:rsid w:val="003F0497"/>
    <w:rsid w:val="006819C8"/>
    <w:rsid w:val="008477C2"/>
    <w:rsid w:val="009D5B31"/>
    <w:rsid w:val="00D943F3"/>
    <w:rsid w:val="00E51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E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0497"/>
    <w:pPr>
      <w:ind w:left="720"/>
      <w:contextualSpacing/>
    </w:pPr>
  </w:style>
  <w:style w:type="paragraph" w:styleId="a4">
    <w:name w:val="Balloon Text"/>
    <w:basedOn w:val="a"/>
    <w:link w:val="a5"/>
    <w:uiPriority w:val="99"/>
    <w:semiHidden/>
    <w:unhideWhenUsed/>
    <w:rsid w:val="003F04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0497"/>
    <w:rPr>
      <w:rFonts w:ascii="Tahoma" w:hAnsi="Tahoma" w:cs="Tahoma"/>
      <w:sz w:val="16"/>
      <w:szCs w:val="16"/>
    </w:rPr>
  </w:style>
  <w:style w:type="character" w:styleId="a6">
    <w:name w:val="annotation reference"/>
    <w:basedOn w:val="a0"/>
    <w:uiPriority w:val="99"/>
    <w:semiHidden/>
    <w:unhideWhenUsed/>
    <w:rsid w:val="002E649A"/>
    <w:rPr>
      <w:sz w:val="16"/>
      <w:szCs w:val="16"/>
    </w:rPr>
  </w:style>
  <w:style w:type="paragraph" w:styleId="a7">
    <w:name w:val="annotation text"/>
    <w:basedOn w:val="a"/>
    <w:link w:val="a8"/>
    <w:uiPriority w:val="99"/>
    <w:semiHidden/>
    <w:unhideWhenUsed/>
    <w:rsid w:val="002E649A"/>
    <w:pPr>
      <w:spacing w:line="240" w:lineRule="auto"/>
    </w:pPr>
    <w:rPr>
      <w:sz w:val="20"/>
      <w:szCs w:val="20"/>
    </w:rPr>
  </w:style>
  <w:style w:type="character" w:customStyle="1" w:styleId="a8">
    <w:name w:val="Текст примечания Знак"/>
    <w:basedOn w:val="a0"/>
    <w:link w:val="a7"/>
    <w:uiPriority w:val="99"/>
    <w:semiHidden/>
    <w:rsid w:val="002E649A"/>
    <w:rPr>
      <w:sz w:val="20"/>
      <w:szCs w:val="20"/>
    </w:rPr>
  </w:style>
  <w:style w:type="paragraph" w:styleId="a9">
    <w:name w:val="annotation subject"/>
    <w:basedOn w:val="a7"/>
    <w:next w:val="a7"/>
    <w:link w:val="aa"/>
    <w:uiPriority w:val="99"/>
    <w:semiHidden/>
    <w:unhideWhenUsed/>
    <w:rsid w:val="002E649A"/>
    <w:rPr>
      <w:b/>
      <w:bCs/>
    </w:rPr>
  </w:style>
  <w:style w:type="character" w:customStyle="1" w:styleId="aa">
    <w:name w:val="Тема примечания Знак"/>
    <w:basedOn w:val="a8"/>
    <w:link w:val="a9"/>
    <w:uiPriority w:val="99"/>
    <w:semiHidden/>
    <w:rsid w:val="002E649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0497"/>
    <w:pPr>
      <w:ind w:left="720"/>
      <w:contextualSpacing/>
    </w:pPr>
  </w:style>
  <w:style w:type="paragraph" w:styleId="a4">
    <w:name w:val="Balloon Text"/>
    <w:basedOn w:val="a"/>
    <w:link w:val="a5"/>
    <w:uiPriority w:val="99"/>
    <w:semiHidden/>
    <w:unhideWhenUsed/>
    <w:rsid w:val="003F04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0497"/>
    <w:rPr>
      <w:rFonts w:ascii="Tahoma" w:hAnsi="Tahoma" w:cs="Tahoma"/>
      <w:sz w:val="16"/>
      <w:szCs w:val="16"/>
    </w:rPr>
  </w:style>
  <w:style w:type="character" w:styleId="a6">
    <w:name w:val="annotation reference"/>
    <w:basedOn w:val="a0"/>
    <w:uiPriority w:val="99"/>
    <w:semiHidden/>
    <w:unhideWhenUsed/>
    <w:rsid w:val="002E649A"/>
    <w:rPr>
      <w:sz w:val="16"/>
      <w:szCs w:val="16"/>
    </w:rPr>
  </w:style>
  <w:style w:type="paragraph" w:styleId="a7">
    <w:name w:val="annotation text"/>
    <w:basedOn w:val="a"/>
    <w:link w:val="a8"/>
    <w:uiPriority w:val="99"/>
    <w:semiHidden/>
    <w:unhideWhenUsed/>
    <w:rsid w:val="002E649A"/>
    <w:pPr>
      <w:spacing w:line="240" w:lineRule="auto"/>
    </w:pPr>
    <w:rPr>
      <w:sz w:val="20"/>
      <w:szCs w:val="20"/>
    </w:rPr>
  </w:style>
  <w:style w:type="character" w:customStyle="1" w:styleId="a8">
    <w:name w:val="Текст примечания Знак"/>
    <w:basedOn w:val="a0"/>
    <w:link w:val="a7"/>
    <w:uiPriority w:val="99"/>
    <w:semiHidden/>
    <w:rsid w:val="002E649A"/>
    <w:rPr>
      <w:sz w:val="20"/>
      <w:szCs w:val="20"/>
    </w:rPr>
  </w:style>
  <w:style w:type="paragraph" w:styleId="a9">
    <w:name w:val="annotation subject"/>
    <w:basedOn w:val="a7"/>
    <w:next w:val="a7"/>
    <w:link w:val="aa"/>
    <w:uiPriority w:val="99"/>
    <w:semiHidden/>
    <w:unhideWhenUsed/>
    <w:rsid w:val="002E649A"/>
    <w:rPr>
      <w:b/>
      <w:bCs/>
    </w:rPr>
  </w:style>
  <w:style w:type="character" w:customStyle="1" w:styleId="aa">
    <w:name w:val="Тема примечания Знак"/>
    <w:basedOn w:val="a8"/>
    <w:link w:val="a9"/>
    <w:uiPriority w:val="99"/>
    <w:semiHidden/>
    <w:rsid w:val="002E649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6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8BCE10A79B49FDBC56855D7B32A42D"/>
        <w:category>
          <w:name w:val="Общие"/>
          <w:gallery w:val="placeholder"/>
        </w:category>
        <w:types>
          <w:type w:val="bbPlcHdr"/>
        </w:types>
        <w:behaviors>
          <w:behavior w:val="content"/>
        </w:behaviors>
        <w:guid w:val="{088C2766-00A0-4E00-AF26-F3305BDCE645}"/>
      </w:docPartPr>
      <w:docPartBody>
        <w:p w:rsidR="00BF5167" w:rsidRDefault="005E3A4F" w:rsidP="005E3A4F">
          <w:pPr>
            <w:pStyle w:val="048BCE10A79B49FDBC56855D7B32A42D"/>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A4F"/>
    <w:rsid w:val="005E3A4F"/>
    <w:rsid w:val="00927505"/>
    <w:rsid w:val="00BC305F"/>
    <w:rsid w:val="00BF5167"/>
    <w:rsid w:val="00BF5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3A4F"/>
  </w:style>
  <w:style w:type="paragraph" w:customStyle="1" w:styleId="048BCE10A79B49FDBC56855D7B32A42D">
    <w:name w:val="048BCE10A79B49FDBC56855D7B32A42D"/>
    <w:rsid w:val="005E3A4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3A4F"/>
  </w:style>
  <w:style w:type="paragraph" w:customStyle="1" w:styleId="048BCE10A79B49FDBC56855D7B32A42D">
    <w:name w:val="048BCE10A79B49FDBC56855D7B32A42D"/>
    <w:rsid w:val="005E3A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399</Words>
  <Characters>2277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CNT</Company>
  <LinksUpToDate>false</LinksUpToDate>
  <CharactersWithSpaces>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Шереметьев Сергей Юрьевич</dc:creator>
  <cp:lastModifiedBy>Иванников Евгений Анатольевич</cp:lastModifiedBy>
  <cp:revision>3</cp:revision>
  <cp:lastPrinted>2018-04-16T06:18:00Z</cp:lastPrinted>
  <dcterms:created xsi:type="dcterms:W3CDTF">2018-05-11T07:17:00Z</dcterms:created>
  <dcterms:modified xsi:type="dcterms:W3CDTF">2018-05-14T07:21:00Z</dcterms:modified>
</cp:coreProperties>
</file>